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766" w:rsidRPr="00853766" w:rsidRDefault="00853766" w:rsidP="00853766">
      <w:pPr>
        <w:spacing w:line="240" w:lineRule="auto"/>
        <w:jc w:val="center"/>
        <w:rPr>
          <w:rFonts w:ascii="Calibri" w:eastAsia="Calibri" w:hAnsi="Calibri" w:cs="Times New Roman"/>
          <w:noProof/>
        </w:rPr>
      </w:pPr>
      <w:bookmarkStart w:id="0" w:name="_GoBack"/>
      <w:bookmarkEnd w:id="0"/>
      <w:r>
        <w:rPr>
          <w:rFonts w:ascii="Calibri" w:eastAsia="Calibri" w:hAnsi="Calibri" w:cs="Times New Roman"/>
          <w:noProof/>
        </w:rPr>
        <w:drawing>
          <wp:inline distT="0" distB="0" distL="0" distR="0">
            <wp:extent cx="3419475" cy="2695575"/>
            <wp:effectExtent l="0" t="0" r="9525" b="9525"/>
            <wp:docPr id="2" name="Picture 2" descr="C:\Users\PPayton\Desktop\Pelz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Payton\Desktop\Pelz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9475" cy="2695575"/>
                    </a:xfrm>
                    <a:prstGeom prst="rect">
                      <a:avLst/>
                    </a:prstGeom>
                    <a:noFill/>
                    <a:ln>
                      <a:noFill/>
                    </a:ln>
                  </pic:spPr>
                </pic:pic>
              </a:graphicData>
            </a:graphic>
          </wp:inline>
        </w:drawing>
      </w:r>
    </w:p>
    <w:p w:rsidR="00853766" w:rsidRPr="00853766" w:rsidRDefault="00853766" w:rsidP="00853766">
      <w:pPr>
        <w:spacing w:line="240" w:lineRule="auto"/>
        <w:jc w:val="center"/>
        <w:rPr>
          <w:rFonts w:ascii="Calibri" w:eastAsia="Calibri" w:hAnsi="Calibri" w:cs="Times New Roman"/>
          <w:noProof/>
        </w:rPr>
      </w:pPr>
    </w:p>
    <w:p w:rsidR="00853766" w:rsidRPr="00853766" w:rsidRDefault="00853766" w:rsidP="00853766">
      <w:pPr>
        <w:spacing w:after="0" w:line="240" w:lineRule="auto"/>
        <w:rPr>
          <w:rFonts w:ascii="Californian FB" w:eastAsia="Calibri" w:hAnsi="Californian FB" w:cs="Times New Roman"/>
          <w:b/>
          <w:sz w:val="28"/>
          <w:szCs w:val="28"/>
        </w:rPr>
      </w:pPr>
    </w:p>
    <w:p w:rsidR="00853766" w:rsidRPr="00853766" w:rsidRDefault="00853766" w:rsidP="00853766">
      <w:pPr>
        <w:spacing w:after="0" w:line="240" w:lineRule="auto"/>
        <w:jc w:val="center"/>
        <w:rPr>
          <w:rFonts w:ascii="Californian FB" w:eastAsia="Calibri" w:hAnsi="Californian FB" w:cs="Times New Roman"/>
          <w:b/>
          <w:sz w:val="28"/>
          <w:szCs w:val="28"/>
        </w:rPr>
      </w:pPr>
    </w:p>
    <w:p w:rsidR="00853766" w:rsidRPr="00853766" w:rsidRDefault="00853766" w:rsidP="00853766">
      <w:pPr>
        <w:spacing w:after="0" w:line="240" w:lineRule="auto"/>
        <w:jc w:val="center"/>
        <w:rPr>
          <w:rFonts w:ascii="Californian FB" w:eastAsia="Calibri" w:hAnsi="Californian FB" w:cs="Times New Roman"/>
          <w:b/>
          <w:sz w:val="36"/>
          <w:szCs w:val="36"/>
        </w:rPr>
      </w:pPr>
      <w:r w:rsidRPr="00853766">
        <w:rPr>
          <w:rFonts w:ascii="Californian FB" w:eastAsia="Calibri" w:hAnsi="Californian FB" w:cs="Times New Roman"/>
          <w:b/>
          <w:sz w:val="36"/>
          <w:szCs w:val="36"/>
        </w:rPr>
        <w:t>TOWN OF PELZER</w:t>
      </w:r>
    </w:p>
    <w:p w:rsidR="00853766" w:rsidRPr="00853766" w:rsidRDefault="00282E80" w:rsidP="00853766">
      <w:pPr>
        <w:spacing w:after="0" w:line="240" w:lineRule="auto"/>
        <w:jc w:val="center"/>
        <w:rPr>
          <w:rFonts w:ascii="Californian FB" w:eastAsia="Calibri" w:hAnsi="Californian FB" w:cs="Times New Roman"/>
          <w:sz w:val="28"/>
          <w:szCs w:val="28"/>
        </w:rPr>
      </w:pPr>
      <w:r>
        <w:rPr>
          <w:rFonts w:ascii="Californian FB" w:eastAsia="Calibri" w:hAnsi="Californian FB" w:cs="Times New Roman"/>
          <w:sz w:val="28"/>
          <w:szCs w:val="28"/>
        </w:rPr>
        <w:t>10</w:t>
      </w:r>
      <w:r w:rsidR="00853766" w:rsidRPr="00853766">
        <w:rPr>
          <w:rFonts w:ascii="Californian FB" w:eastAsia="Calibri" w:hAnsi="Californian FB" w:cs="Times New Roman"/>
          <w:sz w:val="28"/>
          <w:szCs w:val="28"/>
        </w:rPr>
        <w:t>3 Courtney Street</w:t>
      </w:r>
    </w:p>
    <w:p w:rsidR="00853766" w:rsidRPr="00853766" w:rsidRDefault="00853766" w:rsidP="00853766">
      <w:pPr>
        <w:spacing w:after="0" w:line="240" w:lineRule="auto"/>
        <w:jc w:val="center"/>
        <w:rPr>
          <w:rFonts w:ascii="Californian FB" w:eastAsia="Calibri" w:hAnsi="Californian FB" w:cs="Times New Roman"/>
          <w:sz w:val="28"/>
          <w:szCs w:val="28"/>
        </w:rPr>
      </w:pPr>
      <w:r w:rsidRPr="00853766">
        <w:rPr>
          <w:rFonts w:ascii="Californian FB" w:eastAsia="Calibri" w:hAnsi="Californian FB" w:cs="Times New Roman"/>
          <w:sz w:val="28"/>
          <w:szCs w:val="28"/>
        </w:rPr>
        <w:t>Pelzer, SC 29669</w:t>
      </w:r>
    </w:p>
    <w:p w:rsidR="00853766" w:rsidRPr="00853766" w:rsidRDefault="00853766" w:rsidP="00853766">
      <w:pPr>
        <w:spacing w:after="0" w:line="240" w:lineRule="auto"/>
        <w:rPr>
          <w:rFonts w:ascii="Californian FB" w:eastAsia="Calibri" w:hAnsi="Californian FB" w:cs="Times New Roman"/>
          <w:b/>
          <w:sz w:val="28"/>
          <w:szCs w:val="28"/>
        </w:rPr>
      </w:pPr>
    </w:p>
    <w:p w:rsidR="00853766" w:rsidRPr="00853766" w:rsidRDefault="00853766" w:rsidP="00853766">
      <w:pPr>
        <w:spacing w:after="0" w:line="240" w:lineRule="auto"/>
        <w:rPr>
          <w:rFonts w:ascii="Californian FB" w:eastAsia="Calibri" w:hAnsi="Californian FB" w:cs="Times New Roman"/>
          <w:b/>
          <w:sz w:val="28"/>
          <w:szCs w:val="28"/>
        </w:rPr>
      </w:pPr>
    </w:p>
    <w:p w:rsidR="00853766" w:rsidRPr="00853766" w:rsidRDefault="00853766" w:rsidP="00853766">
      <w:pPr>
        <w:spacing w:after="0" w:line="240" w:lineRule="auto"/>
        <w:jc w:val="center"/>
        <w:rPr>
          <w:rFonts w:ascii="Californian FB" w:eastAsia="Calibri" w:hAnsi="Californian FB" w:cs="Times New Roman"/>
          <w:b/>
          <w:sz w:val="56"/>
          <w:szCs w:val="56"/>
        </w:rPr>
      </w:pPr>
      <w:r w:rsidRPr="00853766">
        <w:rPr>
          <w:rFonts w:ascii="Californian FB" w:eastAsia="Calibri" w:hAnsi="Californian FB" w:cs="Times New Roman"/>
          <w:b/>
          <w:sz w:val="56"/>
          <w:szCs w:val="56"/>
        </w:rPr>
        <w:t>ANNUAL BUDGET</w:t>
      </w:r>
    </w:p>
    <w:p w:rsidR="00853766" w:rsidRPr="00853766" w:rsidRDefault="00853766" w:rsidP="00853766">
      <w:pPr>
        <w:spacing w:after="0" w:line="240" w:lineRule="auto"/>
        <w:jc w:val="center"/>
        <w:rPr>
          <w:rFonts w:ascii="Californian FB" w:eastAsia="Calibri" w:hAnsi="Californian FB" w:cs="Times New Roman"/>
          <w:b/>
          <w:sz w:val="56"/>
          <w:szCs w:val="56"/>
        </w:rPr>
      </w:pPr>
      <w:r w:rsidRPr="00853766">
        <w:rPr>
          <w:rFonts w:ascii="Californian FB" w:eastAsia="Calibri" w:hAnsi="Californian FB" w:cs="Times New Roman"/>
          <w:b/>
          <w:sz w:val="56"/>
          <w:szCs w:val="56"/>
        </w:rPr>
        <w:t>FISCAL YEAR 2017-2018</w:t>
      </w:r>
    </w:p>
    <w:p w:rsidR="00853766" w:rsidRPr="00853766" w:rsidRDefault="006461A5" w:rsidP="00853766">
      <w:pPr>
        <w:spacing w:after="0" w:line="240" w:lineRule="auto"/>
        <w:jc w:val="center"/>
        <w:rPr>
          <w:rFonts w:ascii="Californian FB" w:eastAsia="Calibri" w:hAnsi="Californian FB" w:cs="Times New Roman"/>
          <w:b/>
          <w:sz w:val="56"/>
          <w:szCs w:val="56"/>
        </w:rPr>
      </w:pPr>
      <w:r>
        <w:rPr>
          <w:rFonts w:ascii="Californian FB" w:eastAsia="Calibri" w:hAnsi="Californian FB" w:cs="Times New Roman"/>
          <w:b/>
          <w:sz w:val="56"/>
          <w:szCs w:val="56"/>
        </w:rPr>
        <w:t>Ordinance 2017-001</w:t>
      </w:r>
    </w:p>
    <w:p w:rsidR="00853766" w:rsidRPr="00853766" w:rsidRDefault="00853766" w:rsidP="00853766">
      <w:pPr>
        <w:spacing w:after="0" w:line="240" w:lineRule="auto"/>
        <w:rPr>
          <w:rFonts w:ascii="Californian FB" w:eastAsia="Calibri" w:hAnsi="Californian FB" w:cs="Times New Roman"/>
        </w:rPr>
      </w:pPr>
    </w:p>
    <w:p w:rsidR="00853766" w:rsidRPr="00853766" w:rsidRDefault="00853766" w:rsidP="00853766">
      <w:pPr>
        <w:spacing w:after="0" w:line="240" w:lineRule="auto"/>
        <w:jc w:val="center"/>
        <w:rPr>
          <w:rFonts w:ascii="Californian FB" w:eastAsia="Calibri" w:hAnsi="Californian FB" w:cs="Times New Roman"/>
        </w:rPr>
      </w:pPr>
    </w:p>
    <w:p w:rsidR="00853766" w:rsidRPr="00853766" w:rsidRDefault="00853766" w:rsidP="00853766">
      <w:pPr>
        <w:spacing w:after="0" w:line="240" w:lineRule="auto"/>
        <w:jc w:val="center"/>
        <w:rPr>
          <w:rFonts w:ascii="Californian FB" w:eastAsia="Calibri" w:hAnsi="Californian FB" w:cs="Times New Roman"/>
        </w:rPr>
      </w:pPr>
    </w:p>
    <w:p w:rsidR="00853766" w:rsidRPr="00853766" w:rsidRDefault="00853766" w:rsidP="00853766">
      <w:pPr>
        <w:spacing w:after="0" w:line="240" w:lineRule="auto"/>
        <w:jc w:val="center"/>
        <w:rPr>
          <w:rFonts w:ascii="Californian FB" w:eastAsia="Calibri" w:hAnsi="Californian FB" w:cs="Times New Roman"/>
        </w:rPr>
      </w:pPr>
      <w:r w:rsidRPr="00853766">
        <w:rPr>
          <w:rFonts w:ascii="Californian FB" w:eastAsia="Calibri" w:hAnsi="Californian FB" w:cs="Times New Roman"/>
        </w:rPr>
        <w:t>Prepared by:</w:t>
      </w:r>
    </w:p>
    <w:p w:rsidR="00853766" w:rsidRPr="00853766" w:rsidRDefault="00853766" w:rsidP="00853766">
      <w:pPr>
        <w:spacing w:after="0" w:line="240" w:lineRule="auto"/>
        <w:jc w:val="center"/>
        <w:rPr>
          <w:rFonts w:ascii="Californian FB" w:eastAsia="Calibri" w:hAnsi="Californian FB" w:cs="Times New Roman"/>
        </w:rPr>
      </w:pPr>
    </w:p>
    <w:p w:rsidR="00853766" w:rsidRPr="00853766" w:rsidRDefault="00853766" w:rsidP="00853766">
      <w:pPr>
        <w:spacing w:after="0" w:line="240" w:lineRule="auto"/>
        <w:jc w:val="center"/>
        <w:rPr>
          <w:rFonts w:ascii="Californian FB" w:eastAsia="Calibri" w:hAnsi="Californian FB" w:cs="Times New Roman"/>
        </w:rPr>
      </w:pPr>
    </w:p>
    <w:p w:rsidR="00853766" w:rsidRPr="00853766" w:rsidRDefault="00853766" w:rsidP="00853766">
      <w:pPr>
        <w:spacing w:after="0" w:line="240" w:lineRule="auto"/>
        <w:jc w:val="center"/>
        <w:rPr>
          <w:rFonts w:ascii="Californian FB" w:eastAsia="Calibri" w:hAnsi="Californian FB" w:cs="Times New Roman"/>
        </w:rPr>
      </w:pPr>
      <w:r w:rsidRPr="00853766">
        <w:rPr>
          <w:rFonts w:ascii="Californian FB" w:eastAsia="Calibri" w:hAnsi="Californian FB" w:cs="Times New Roman"/>
        </w:rPr>
        <w:t>Heather Holcombe</w:t>
      </w:r>
    </w:p>
    <w:p w:rsidR="00853766" w:rsidRPr="00853766" w:rsidRDefault="00853766" w:rsidP="00853766">
      <w:pPr>
        <w:spacing w:after="0" w:line="240" w:lineRule="auto"/>
        <w:jc w:val="center"/>
        <w:rPr>
          <w:rFonts w:ascii="Californian FB" w:eastAsia="Calibri" w:hAnsi="Californian FB" w:cs="Times New Roman"/>
        </w:rPr>
      </w:pPr>
      <w:r w:rsidRPr="00853766">
        <w:rPr>
          <w:rFonts w:ascii="Californian FB" w:eastAsia="Calibri" w:hAnsi="Californian FB" w:cs="Times New Roman"/>
        </w:rPr>
        <w:t>Pelzer Town Clerk</w:t>
      </w:r>
    </w:p>
    <w:p w:rsidR="00853766" w:rsidRPr="00853766" w:rsidRDefault="00853766" w:rsidP="00853766">
      <w:pPr>
        <w:spacing w:after="0" w:line="240" w:lineRule="auto"/>
        <w:jc w:val="center"/>
        <w:rPr>
          <w:rFonts w:ascii="Californian FB" w:eastAsia="Calibri" w:hAnsi="Californian FB" w:cs="Times New Roman"/>
        </w:rPr>
      </w:pPr>
    </w:p>
    <w:p w:rsidR="00853766" w:rsidRPr="00853766" w:rsidRDefault="00853766" w:rsidP="00853766">
      <w:pPr>
        <w:spacing w:after="0" w:line="240" w:lineRule="auto"/>
        <w:jc w:val="center"/>
        <w:rPr>
          <w:rFonts w:ascii="Californian FB" w:eastAsia="Calibri" w:hAnsi="Californian FB" w:cs="Times New Roman"/>
        </w:rPr>
      </w:pPr>
      <w:r w:rsidRPr="00853766">
        <w:rPr>
          <w:rFonts w:ascii="Californian FB" w:eastAsia="Calibri" w:hAnsi="Californian FB" w:cs="Times New Roman"/>
        </w:rPr>
        <w:t>Paula Payton</w:t>
      </w:r>
    </w:p>
    <w:p w:rsidR="00853766" w:rsidRPr="00853766" w:rsidRDefault="00853766" w:rsidP="00853766">
      <w:pPr>
        <w:spacing w:after="0" w:line="240" w:lineRule="auto"/>
        <w:jc w:val="center"/>
        <w:rPr>
          <w:rFonts w:ascii="Californian FB" w:eastAsia="Calibri" w:hAnsi="Californian FB" w:cs="Times New Roman"/>
        </w:rPr>
      </w:pPr>
      <w:r w:rsidRPr="00853766">
        <w:rPr>
          <w:rFonts w:ascii="Californian FB" w:eastAsia="Calibri" w:hAnsi="Californian FB" w:cs="Times New Roman"/>
        </w:rPr>
        <w:t>West Pelzer</w:t>
      </w:r>
    </w:p>
    <w:p w:rsidR="00853766" w:rsidRPr="00853766" w:rsidRDefault="00853766" w:rsidP="00853766">
      <w:pPr>
        <w:spacing w:after="0" w:line="240" w:lineRule="auto"/>
        <w:jc w:val="center"/>
        <w:rPr>
          <w:rFonts w:ascii="Californian FB" w:eastAsia="Calibri" w:hAnsi="Californian FB" w:cs="Times New Roman"/>
        </w:rPr>
      </w:pPr>
      <w:r w:rsidRPr="00853766">
        <w:rPr>
          <w:rFonts w:ascii="Californian FB" w:eastAsia="Calibri" w:hAnsi="Californian FB" w:cs="Times New Roman"/>
        </w:rPr>
        <w:t>Town Clerk/Administrator</w:t>
      </w:r>
    </w:p>
    <w:p w:rsidR="00853766" w:rsidRPr="00853766" w:rsidRDefault="00853766" w:rsidP="00853766">
      <w:pPr>
        <w:spacing w:after="0" w:line="240" w:lineRule="auto"/>
        <w:jc w:val="center"/>
        <w:rPr>
          <w:rFonts w:ascii="Californian FB" w:eastAsia="Calibri" w:hAnsi="Californian FB" w:cs="Times New Roman"/>
        </w:rPr>
      </w:pPr>
    </w:p>
    <w:p w:rsidR="00853766" w:rsidRPr="00853766" w:rsidRDefault="00853766" w:rsidP="00853766">
      <w:pPr>
        <w:spacing w:after="0" w:line="240" w:lineRule="auto"/>
        <w:jc w:val="center"/>
        <w:rPr>
          <w:rFonts w:ascii="Californian FB" w:eastAsia="Calibri" w:hAnsi="Californian FB" w:cs="Times New Roman"/>
        </w:rPr>
      </w:pPr>
    </w:p>
    <w:p w:rsidR="00853766" w:rsidRPr="00853766" w:rsidRDefault="00853766" w:rsidP="00853766">
      <w:pPr>
        <w:spacing w:after="0" w:line="240" w:lineRule="auto"/>
        <w:jc w:val="center"/>
        <w:rPr>
          <w:rFonts w:ascii="Californian FB" w:eastAsia="Calibri" w:hAnsi="Californian FB" w:cs="Times New Roman"/>
        </w:rPr>
      </w:pPr>
    </w:p>
    <w:p w:rsidR="00853766" w:rsidRPr="00853766" w:rsidRDefault="00853766" w:rsidP="00853766">
      <w:pPr>
        <w:spacing w:after="0" w:line="240" w:lineRule="auto"/>
        <w:jc w:val="center"/>
        <w:rPr>
          <w:rFonts w:ascii="Californian FB" w:eastAsia="Calibri" w:hAnsi="Californian FB" w:cs="Times New Roman"/>
        </w:rPr>
      </w:pPr>
    </w:p>
    <w:p w:rsidR="00853766" w:rsidRPr="00853766" w:rsidRDefault="00853766" w:rsidP="00853766">
      <w:pPr>
        <w:spacing w:after="0" w:line="240" w:lineRule="auto"/>
        <w:jc w:val="center"/>
        <w:rPr>
          <w:rFonts w:ascii="Californian FB" w:eastAsia="Calibri" w:hAnsi="Californian FB" w:cs="Times New Roman"/>
        </w:rPr>
      </w:pPr>
    </w:p>
    <w:p w:rsidR="00853766" w:rsidRPr="00853766" w:rsidRDefault="00853766" w:rsidP="00853766">
      <w:pPr>
        <w:spacing w:after="0" w:line="240" w:lineRule="auto"/>
        <w:jc w:val="center"/>
        <w:rPr>
          <w:rFonts w:ascii="Californian FB" w:eastAsia="Calibri" w:hAnsi="Californian FB" w:cs="Times New Roman"/>
        </w:rPr>
      </w:pPr>
    </w:p>
    <w:p w:rsidR="00853766" w:rsidRPr="00853766" w:rsidRDefault="00853766" w:rsidP="00853766">
      <w:pPr>
        <w:spacing w:after="0" w:line="240" w:lineRule="auto"/>
        <w:jc w:val="center"/>
        <w:rPr>
          <w:rFonts w:ascii="Californian FB" w:eastAsia="Calibri" w:hAnsi="Californian FB" w:cs="Times New Roman"/>
        </w:rPr>
      </w:pPr>
    </w:p>
    <w:p w:rsidR="00853766" w:rsidRPr="00853766" w:rsidRDefault="00853766" w:rsidP="00853766">
      <w:pPr>
        <w:spacing w:after="0" w:line="240" w:lineRule="auto"/>
        <w:jc w:val="center"/>
        <w:rPr>
          <w:rFonts w:ascii="Californian FB" w:eastAsia="Calibri" w:hAnsi="Californian FB" w:cs="Times New Roman"/>
        </w:rPr>
      </w:pPr>
    </w:p>
    <w:p w:rsidR="00853766" w:rsidRPr="00853766" w:rsidRDefault="00853766" w:rsidP="00853766">
      <w:pPr>
        <w:spacing w:after="0" w:line="240" w:lineRule="auto"/>
        <w:jc w:val="center"/>
        <w:rPr>
          <w:rFonts w:ascii="Californian FB" w:eastAsia="Calibri" w:hAnsi="Californian FB" w:cs="Times New Roman"/>
        </w:rPr>
      </w:pPr>
    </w:p>
    <w:p w:rsidR="00853766" w:rsidRPr="00853766" w:rsidRDefault="00853766" w:rsidP="00853766">
      <w:pPr>
        <w:spacing w:after="0" w:line="240" w:lineRule="auto"/>
        <w:jc w:val="center"/>
        <w:rPr>
          <w:rFonts w:ascii="Californian FB" w:eastAsia="Calibri" w:hAnsi="Californian FB" w:cs="Times New Roman"/>
        </w:rPr>
      </w:pPr>
    </w:p>
    <w:p w:rsidR="00853766" w:rsidRPr="00853766" w:rsidRDefault="00853766" w:rsidP="00853766">
      <w:pPr>
        <w:spacing w:after="0" w:line="240" w:lineRule="auto"/>
        <w:jc w:val="both"/>
        <w:rPr>
          <w:rFonts w:ascii="Californian FB" w:eastAsia="Calibri" w:hAnsi="Californian FB" w:cs="Times New Roman"/>
          <w:b/>
          <w:u w:val="single"/>
        </w:rPr>
      </w:pPr>
    </w:p>
    <w:p w:rsidR="00853766" w:rsidRPr="00853766" w:rsidRDefault="00853766" w:rsidP="00853766">
      <w:pPr>
        <w:spacing w:after="0" w:line="240" w:lineRule="auto"/>
        <w:jc w:val="both"/>
        <w:rPr>
          <w:rFonts w:ascii="Californian FB" w:eastAsia="Calibri" w:hAnsi="Californian FB" w:cs="Times New Roman"/>
        </w:rPr>
      </w:pPr>
      <w:r w:rsidRPr="00853766">
        <w:rPr>
          <w:rFonts w:ascii="Californian FB" w:eastAsia="Calibri" w:hAnsi="Californian FB" w:cs="Times New Roman"/>
        </w:rPr>
        <w:t>May 1, 2017</w:t>
      </w:r>
    </w:p>
    <w:p w:rsidR="00853766" w:rsidRPr="00853766" w:rsidRDefault="00853766" w:rsidP="00853766">
      <w:pPr>
        <w:tabs>
          <w:tab w:val="left" w:pos="9360"/>
        </w:tabs>
        <w:spacing w:after="0" w:line="240" w:lineRule="auto"/>
        <w:jc w:val="both"/>
        <w:rPr>
          <w:rFonts w:ascii="Californian FB" w:eastAsia="Calibri" w:hAnsi="Californian FB" w:cs="Times New Roman"/>
        </w:rPr>
      </w:pPr>
    </w:p>
    <w:p w:rsidR="00853766" w:rsidRPr="00853766" w:rsidRDefault="00853766" w:rsidP="00853766">
      <w:pPr>
        <w:tabs>
          <w:tab w:val="left" w:pos="9360"/>
        </w:tabs>
        <w:spacing w:after="0" w:line="240" w:lineRule="auto"/>
        <w:jc w:val="both"/>
        <w:rPr>
          <w:rFonts w:ascii="Californian FB" w:eastAsia="Calibri" w:hAnsi="Californian FB" w:cs="Times New Roman"/>
        </w:rPr>
      </w:pPr>
    </w:p>
    <w:p w:rsidR="00853766" w:rsidRPr="00853766" w:rsidRDefault="00853766" w:rsidP="00853766">
      <w:pPr>
        <w:tabs>
          <w:tab w:val="left" w:pos="9360"/>
        </w:tabs>
        <w:spacing w:after="0" w:line="240" w:lineRule="auto"/>
        <w:jc w:val="both"/>
        <w:rPr>
          <w:rFonts w:ascii="Californian FB" w:eastAsia="Calibri" w:hAnsi="Californian FB" w:cs="Times New Roman"/>
        </w:rPr>
      </w:pPr>
      <w:r w:rsidRPr="00853766">
        <w:rPr>
          <w:rFonts w:ascii="Californian FB" w:eastAsia="Calibri" w:hAnsi="Californian FB" w:cs="Times New Roman"/>
        </w:rPr>
        <w:t>Dear Members of Town Council and Citizens of the Town of Pelzer, South Carolina:</w:t>
      </w:r>
    </w:p>
    <w:p w:rsidR="00853766" w:rsidRPr="00853766" w:rsidRDefault="00853766" w:rsidP="00853766">
      <w:pPr>
        <w:tabs>
          <w:tab w:val="left" w:pos="9360"/>
        </w:tabs>
        <w:spacing w:after="0" w:line="240" w:lineRule="auto"/>
        <w:jc w:val="both"/>
        <w:rPr>
          <w:rFonts w:ascii="Californian FB" w:eastAsia="Calibri" w:hAnsi="Californian FB" w:cs="Times New Roman"/>
        </w:rPr>
      </w:pPr>
    </w:p>
    <w:p w:rsidR="00853766" w:rsidRPr="00853766" w:rsidRDefault="00853766" w:rsidP="00853766">
      <w:pPr>
        <w:tabs>
          <w:tab w:val="left" w:pos="9360"/>
        </w:tabs>
        <w:spacing w:after="0" w:line="240" w:lineRule="auto"/>
        <w:jc w:val="both"/>
        <w:rPr>
          <w:rFonts w:ascii="Californian FB" w:eastAsia="Calibri" w:hAnsi="Californian FB" w:cs="Times New Roman"/>
        </w:rPr>
      </w:pPr>
    </w:p>
    <w:p w:rsidR="00853766" w:rsidRPr="00853766" w:rsidRDefault="00853766" w:rsidP="00853766">
      <w:pPr>
        <w:tabs>
          <w:tab w:val="left" w:pos="9360"/>
        </w:tabs>
        <w:spacing w:after="0" w:line="240" w:lineRule="auto"/>
        <w:jc w:val="both"/>
        <w:rPr>
          <w:rFonts w:ascii="Californian FB" w:eastAsia="Calibri" w:hAnsi="Californian FB" w:cs="Times New Roman"/>
        </w:rPr>
      </w:pPr>
      <w:r w:rsidRPr="00853766">
        <w:rPr>
          <w:rFonts w:ascii="Californian FB" w:eastAsia="Calibri" w:hAnsi="Californian FB" w:cs="Times New Roman"/>
        </w:rPr>
        <w:t>I am pleased to present to the citizens of the Town of Pelzer, members of Town Council, Town employees, and other interested readers the draft FY2017/2018 operating budget for the Town of Pelzer, South Carolina.  A great deal of study and review has been devoted to this budget.</w:t>
      </w:r>
      <w:r w:rsidR="00E875CB">
        <w:rPr>
          <w:rFonts w:ascii="Californian FB" w:eastAsia="Calibri" w:hAnsi="Californian FB" w:cs="Times New Roman"/>
        </w:rPr>
        <w:t xml:space="preserve"> Heather has provided monthly/yearly reports to assist in gathering the information you are being presented.</w:t>
      </w:r>
    </w:p>
    <w:p w:rsidR="00853766" w:rsidRPr="00853766" w:rsidRDefault="00853766" w:rsidP="00853766">
      <w:pPr>
        <w:tabs>
          <w:tab w:val="left" w:pos="9360"/>
        </w:tabs>
        <w:spacing w:after="0" w:line="240" w:lineRule="auto"/>
        <w:jc w:val="both"/>
        <w:rPr>
          <w:rFonts w:ascii="Californian FB" w:eastAsia="Calibri" w:hAnsi="Californian FB" w:cs="Times New Roman"/>
        </w:rPr>
      </w:pPr>
    </w:p>
    <w:p w:rsidR="00853766" w:rsidRPr="00853766" w:rsidRDefault="00853766" w:rsidP="00853766">
      <w:pPr>
        <w:tabs>
          <w:tab w:val="left" w:pos="9360"/>
        </w:tabs>
        <w:spacing w:after="0" w:line="240" w:lineRule="auto"/>
        <w:jc w:val="both"/>
        <w:rPr>
          <w:rFonts w:ascii="Californian FB" w:eastAsia="Calibri" w:hAnsi="Californian FB" w:cs="Times New Roman"/>
        </w:rPr>
      </w:pPr>
      <w:r w:rsidRPr="00853766">
        <w:rPr>
          <w:rFonts w:ascii="Californian FB" w:eastAsia="Calibri" w:hAnsi="Californian FB" w:cs="Times New Roman"/>
        </w:rPr>
        <w:t>The focus of the FY2017/2018 annual budget is to continue to provide a high level of service for traditional services while building on the successes of the previous budget year.  The major services include Administration and Public Works.  Our goal is to maintain the Town’s quality and level of service, improve the Town’s financial position, and embrace a more equitable and sustainable manner for funding Town services.</w:t>
      </w:r>
    </w:p>
    <w:p w:rsidR="00853766" w:rsidRPr="00853766" w:rsidRDefault="00853766" w:rsidP="00853766">
      <w:pPr>
        <w:tabs>
          <w:tab w:val="left" w:pos="9360"/>
        </w:tabs>
        <w:spacing w:after="0" w:line="240" w:lineRule="auto"/>
        <w:jc w:val="both"/>
        <w:rPr>
          <w:rFonts w:ascii="Californian FB" w:eastAsia="Calibri" w:hAnsi="Californian FB" w:cs="Times New Roman"/>
        </w:rPr>
      </w:pPr>
    </w:p>
    <w:p w:rsidR="00853766" w:rsidRPr="00853766" w:rsidRDefault="00853766" w:rsidP="00853766">
      <w:pPr>
        <w:tabs>
          <w:tab w:val="left" w:pos="9360"/>
        </w:tabs>
        <w:spacing w:after="0" w:line="240" w:lineRule="auto"/>
        <w:jc w:val="both"/>
        <w:rPr>
          <w:rFonts w:ascii="Californian FB" w:eastAsia="Calibri" w:hAnsi="Californian FB" w:cs="Times New Roman"/>
        </w:rPr>
      </w:pPr>
      <w:r w:rsidRPr="00853766">
        <w:rPr>
          <w:rFonts w:ascii="Californian FB" w:eastAsia="Calibri" w:hAnsi="Californian FB" w:cs="Times New Roman"/>
        </w:rPr>
        <w:t xml:space="preserve">The budget for all funds is $917,012.42, an increase over last fiscal year.  A summary of all funds is included as part of this budget package.  Achieving a balanced budget may require many meetings and discussion between Department Heads and Town Council before a final adopted budget is in place. </w:t>
      </w:r>
    </w:p>
    <w:p w:rsidR="00853766" w:rsidRPr="00853766" w:rsidRDefault="00853766" w:rsidP="00853766">
      <w:pPr>
        <w:tabs>
          <w:tab w:val="left" w:pos="-720"/>
          <w:tab w:val="left" w:pos="0"/>
          <w:tab w:val="left" w:pos="720"/>
          <w:tab w:val="left" w:pos="9360"/>
        </w:tabs>
        <w:suppressAutoHyphens/>
        <w:spacing w:after="0" w:line="240" w:lineRule="auto"/>
        <w:ind w:right="1440"/>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highlight w:val="yellow"/>
        </w:rPr>
      </w:pPr>
    </w:p>
    <w:p w:rsidR="00853766" w:rsidRPr="00853766" w:rsidRDefault="00853766" w:rsidP="00853766">
      <w:pPr>
        <w:tabs>
          <w:tab w:val="left" w:pos="-720"/>
          <w:tab w:val="left" w:pos="0"/>
          <w:tab w:val="left" w:pos="720"/>
          <w:tab w:val="left" w:pos="9360"/>
        </w:tabs>
        <w:suppressAutoHyphens/>
        <w:spacing w:after="0" w:line="240" w:lineRule="auto"/>
        <w:ind w:right="1440"/>
        <w:jc w:val="both"/>
        <w:rPr>
          <w:rFonts w:ascii="Californian FB" w:eastAsia="Calibri" w:hAnsi="Californian FB" w:cs="Times New Roman"/>
          <w:b/>
          <w:u w:val="single"/>
        </w:rPr>
      </w:pPr>
      <w:r w:rsidRPr="00853766">
        <w:rPr>
          <w:rFonts w:ascii="Californian FB" w:eastAsia="Calibri" w:hAnsi="Californian FB" w:cs="Times New Roman"/>
          <w:b/>
          <w:u w:val="single"/>
        </w:rPr>
        <w:t>Conclusion</w:t>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r w:rsidRPr="00853766">
        <w:rPr>
          <w:rFonts w:ascii="Californian FB" w:eastAsia="Calibri" w:hAnsi="Californian FB" w:cs="Times New Roman"/>
        </w:rPr>
        <w:t>The Town of Pelzer can be proud of the many accomplishments and can look forward to another year of providing excellent service to your community.  The following budgetary information is a breakdown of actual expenditures.  Please review this information in detail prior to the budgeting workshop.</w:t>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r w:rsidRPr="00853766">
        <w:rPr>
          <w:rFonts w:ascii="Californian FB" w:eastAsia="Calibri" w:hAnsi="Californian FB" w:cs="Times New Roman"/>
        </w:rPr>
        <w:t>Sincerely,</w:t>
      </w:r>
    </w:p>
    <w:p w:rsidR="001F4D85" w:rsidRDefault="001F4D85"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1F4D85" w:rsidRDefault="001F4D85" w:rsidP="00853766">
      <w:pPr>
        <w:tabs>
          <w:tab w:val="left" w:pos="-720"/>
          <w:tab w:val="left" w:pos="0"/>
          <w:tab w:val="left" w:pos="720"/>
          <w:tab w:val="left" w:pos="9360"/>
        </w:tabs>
        <w:suppressAutoHyphens/>
        <w:spacing w:after="0" w:line="240" w:lineRule="auto"/>
        <w:jc w:val="both"/>
        <w:rPr>
          <w:rFonts w:ascii="Brush Script MT" w:eastAsia="Calibri" w:hAnsi="Brush Script MT" w:cs="Times New Roman"/>
          <w:i/>
          <w:color w:val="4F81BD" w:themeColor="accent1"/>
          <w:sz w:val="40"/>
          <w:szCs w:val="40"/>
        </w:rPr>
      </w:pPr>
      <w:r>
        <w:rPr>
          <w:rFonts w:ascii="Brush Script MT" w:eastAsia="Calibri" w:hAnsi="Brush Script MT" w:cs="Times New Roman"/>
          <w:i/>
          <w:color w:val="4F81BD" w:themeColor="accent1"/>
          <w:sz w:val="40"/>
          <w:szCs w:val="40"/>
        </w:rPr>
        <w:t>Heather Holcombe</w:t>
      </w:r>
    </w:p>
    <w:p w:rsidR="001F4D85" w:rsidRPr="001F4D85" w:rsidRDefault="001F4D85" w:rsidP="00853766">
      <w:pPr>
        <w:tabs>
          <w:tab w:val="left" w:pos="-720"/>
          <w:tab w:val="left" w:pos="0"/>
          <w:tab w:val="left" w:pos="720"/>
          <w:tab w:val="left" w:pos="9360"/>
        </w:tabs>
        <w:suppressAutoHyphens/>
        <w:spacing w:after="0" w:line="240" w:lineRule="auto"/>
        <w:jc w:val="both"/>
        <w:rPr>
          <w:rFonts w:asciiTheme="majorHAnsi" w:eastAsia="Calibri" w:hAnsiTheme="majorHAnsi" w:cs="Times New Roman"/>
          <w:color w:val="4F81BD" w:themeColor="accent1"/>
        </w:rPr>
      </w:pPr>
      <w:r w:rsidRPr="001F4D85">
        <w:rPr>
          <w:rFonts w:asciiTheme="majorHAnsi" w:eastAsia="Calibri" w:hAnsiTheme="majorHAnsi" w:cs="Times New Roman"/>
        </w:rPr>
        <w:t>Pelzer Town Clerk</w:t>
      </w:r>
    </w:p>
    <w:p w:rsidR="001F4D85" w:rsidRDefault="001F4D85"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1F4D85" w:rsidRPr="00853766" w:rsidRDefault="001F4D85"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Brush Script MT" w:eastAsia="Calibri" w:hAnsi="Brush Script MT" w:cs="Times New Roman"/>
          <w:i/>
          <w:color w:val="4F81BD" w:themeColor="accent1"/>
          <w:sz w:val="40"/>
          <w:szCs w:val="40"/>
        </w:rPr>
      </w:pPr>
      <w:r w:rsidRPr="00853766">
        <w:rPr>
          <w:rFonts w:ascii="Brush Script MT" w:eastAsia="Calibri" w:hAnsi="Brush Script MT" w:cs="Times New Roman"/>
          <w:i/>
          <w:color w:val="4F81BD" w:themeColor="accent1"/>
          <w:sz w:val="40"/>
          <w:szCs w:val="40"/>
        </w:rPr>
        <w:t>Paula H. Payton, CMC</w:t>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r w:rsidRPr="00853766">
        <w:rPr>
          <w:rFonts w:ascii="Californian FB" w:eastAsia="Calibri" w:hAnsi="Californian FB" w:cs="Times New Roman"/>
        </w:rPr>
        <w:t>Paula H. Payton, CMC</w:t>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r w:rsidRPr="00853766">
        <w:rPr>
          <w:rFonts w:ascii="Californian FB" w:eastAsia="Calibri" w:hAnsi="Californian FB" w:cs="Times New Roman"/>
        </w:rPr>
        <w:t>West Pelzer Town Clerk / Administrator</w:t>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r w:rsidRPr="00853766">
        <w:rPr>
          <w:rFonts w:ascii="Californian FB" w:eastAsia="Calibri" w:hAnsi="Californian FB" w:cs="Times New Roman"/>
          <w:b/>
          <w:u w:val="single"/>
        </w:rPr>
        <w:t>Budget Requirement</w:t>
      </w:r>
      <w:r w:rsidRPr="00853766">
        <w:rPr>
          <w:rFonts w:ascii="Californian FB" w:eastAsia="Calibri" w:hAnsi="Californian FB" w:cs="Times New Roman"/>
          <w:b/>
          <w:u w:val="single"/>
        </w:rPr>
        <w:tab/>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r w:rsidRPr="00853766">
        <w:rPr>
          <w:rFonts w:ascii="Californian FB" w:eastAsia="Calibri" w:hAnsi="Californian FB" w:cs="Times New Roman"/>
        </w:rPr>
        <w:t>In accordance with the General Statutes of the State of South Carolina, the Town Council is required to adopt an annual balanced budget prior to July 1st. The Town uses the adopted budget as a management control device during the year. A balanced budget is achieved when the Town is able to equate the revenues with expenditures over the business cycles.</w:t>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r w:rsidRPr="00853766">
        <w:rPr>
          <w:rFonts w:ascii="Californian FB" w:eastAsia="Calibri" w:hAnsi="Californian FB" w:cs="Times New Roman"/>
          <w:b/>
          <w:u w:val="single"/>
        </w:rPr>
        <w:t>Budget Preparation Calendar</w:t>
      </w:r>
      <w:r w:rsidRPr="00853766">
        <w:rPr>
          <w:rFonts w:ascii="Californian FB" w:eastAsia="Calibri" w:hAnsi="Californian FB" w:cs="Times New Roman"/>
          <w:b/>
          <w:u w:val="single"/>
        </w:rPr>
        <w:tab/>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r w:rsidRPr="00853766">
        <w:rPr>
          <w:rFonts w:ascii="Californian FB" w:eastAsia="Calibri" w:hAnsi="Californian FB" w:cs="Times New Roman"/>
        </w:rPr>
        <w:t>Fiscal Year    2017-2018</w:t>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r w:rsidRPr="00853766">
        <w:rPr>
          <w:rFonts w:ascii="Californian FB" w:eastAsia="Calibri" w:hAnsi="Californian FB" w:cs="Times New Roman"/>
        </w:rPr>
        <w:t>May</w:t>
      </w:r>
      <w:r w:rsidRPr="00853766">
        <w:rPr>
          <w:rFonts w:ascii="Californian FB" w:eastAsia="Calibri" w:hAnsi="Californian FB" w:cs="Times New Roman"/>
        </w:rPr>
        <w:tab/>
        <w:t xml:space="preserve">         Informal Submittal to Town Council (prior to Council Meeting)</w:t>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r w:rsidRPr="00853766">
        <w:rPr>
          <w:rFonts w:ascii="Californian FB" w:eastAsia="Calibri" w:hAnsi="Californian FB" w:cs="Times New Roman"/>
        </w:rPr>
        <w:t>May                Formal Budget Presentation and Workshop with Town Council – 1</w:t>
      </w:r>
      <w:r w:rsidRPr="00853766">
        <w:rPr>
          <w:rFonts w:ascii="Californian FB" w:eastAsia="Calibri" w:hAnsi="Californian FB" w:cs="Times New Roman"/>
          <w:vertAlign w:val="superscript"/>
        </w:rPr>
        <w:t>st</w:t>
      </w:r>
      <w:r w:rsidRPr="00853766">
        <w:rPr>
          <w:rFonts w:ascii="Californian FB" w:eastAsia="Calibri" w:hAnsi="Californian FB" w:cs="Times New Roman"/>
        </w:rPr>
        <w:t xml:space="preserve"> Reading</w:t>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r w:rsidRPr="00853766">
        <w:rPr>
          <w:rFonts w:ascii="Californian FB" w:eastAsia="Calibri" w:hAnsi="Californian FB" w:cs="Times New Roman"/>
        </w:rPr>
        <w:t>May/June      Public Hearing</w:t>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r w:rsidRPr="00853766">
        <w:rPr>
          <w:rFonts w:ascii="Californian FB" w:eastAsia="Calibri" w:hAnsi="Californian FB" w:cs="Times New Roman"/>
        </w:rPr>
        <w:t>June</w:t>
      </w:r>
      <w:r w:rsidRPr="00853766">
        <w:rPr>
          <w:rFonts w:ascii="Californian FB" w:eastAsia="Calibri" w:hAnsi="Californian FB" w:cs="Times New Roman"/>
        </w:rPr>
        <w:tab/>
        <w:t xml:space="preserve">         Adopted Budget Ordinance – 2</w:t>
      </w:r>
      <w:r w:rsidRPr="00853766">
        <w:rPr>
          <w:rFonts w:ascii="Californian FB" w:eastAsia="Calibri" w:hAnsi="Californian FB" w:cs="Times New Roman"/>
          <w:vertAlign w:val="superscript"/>
        </w:rPr>
        <w:t>nd</w:t>
      </w:r>
      <w:r w:rsidRPr="00853766">
        <w:rPr>
          <w:rFonts w:ascii="Californian FB" w:eastAsia="Calibri" w:hAnsi="Californian FB" w:cs="Times New Roman"/>
        </w:rPr>
        <w:t xml:space="preserve"> Reading</w:t>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r w:rsidRPr="00853766">
        <w:rPr>
          <w:rFonts w:ascii="Californian FB" w:eastAsia="Calibri" w:hAnsi="Californian FB" w:cs="Times New Roman"/>
        </w:rPr>
        <w:t>July                 FY17/18 Budget Year Begins (Adopted Budgets Distributed)</w:t>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r w:rsidRPr="00853766">
        <w:rPr>
          <w:rFonts w:ascii="Californian FB" w:eastAsia="Calibri" w:hAnsi="Californian FB" w:cs="Times New Roman"/>
          <w:b/>
          <w:u w:val="single"/>
        </w:rPr>
        <w:t>General Fund Revenue</w:t>
      </w:r>
      <w:r w:rsidRPr="00853766">
        <w:rPr>
          <w:rFonts w:ascii="Californian FB" w:eastAsia="Calibri" w:hAnsi="Californian FB" w:cs="Times New Roman"/>
          <w:b/>
          <w:u w:val="single"/>
        </w:rPr>
        <w:tab/>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rPr>
      </w:pPr>
      <w:r w:rsidRPr="00853766">
        <w:rPr>
          <w:rFonts w:ascii="Californian FB" w:eastAsia="Calibri" w:hAnsi="Californian FB" w:cs="Times New Roman"/>
          <w:b/>
        </w:rPr>
        <w:t>Mission</w:t>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r w:rsidRPr="00853766">
        <w:rPr>
          <w:rFonts w:ascii="Californian FB" w:eastAsia="Calibri" w:hAnsi="Californian FB" w:cs="Times New Roman"/>
        </w:rPr>
        <w:t>The General Fund Revenue is comprised of</w:t>
      </w:r>
      <w:r w:rsidR="006461A5">
        <w:rPr>
          <w:rFonts w:ascii="Californian FB" w:eastAsia="Calibri" w:hAnsi="Californian FB" w:cs="Times New Roman"/>
        </w:rPr>
        <w:t xml:space="preserve"> rental income,</w:t>
      </w:r>
      <w:r w:rsidRPr="00853766">
        <w:rPr>
          <w:rFonts w:ascii="Californian FB" w:eastAsia="Calibri" w:hAnsi="Californian FB" w:cs="Times New Roman"/>
        </w:rPr>
        <w:t xml:space="preserve"> state and federal shared revenue.  This fund is utilized to operate general government administration.</w:t>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rPr>
      </w:pPr>
      <w:r w:rsidRPr="00853766">
        <w:rPr>
          <w:rFonts w:ascii="Californian FB" w:eastAsia="Calibri" w:hAnsi="Californian FB" w:cs="Times New Roman"/>
          <w:b/>
        </w:rPr>
        <w:t>Goals and Objectives</w:t>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r w:rsidRPr="00853766">
        <w:rPr>
          <w:rFonts w:ascii="Californian FB" w:eastAsia="Calibri" w:hAnsi="Californian FB" w:cs="Times New Roman"/>
        </w:rPr>
        <w:t>Through proper planned expenditures, the Town of Pelzer desires to maintain a Fund Balance equitable with monthly expenditures.  Future revenue increases should be planned to equate to inflation, salary increases, and increased services.</w:t>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tbl>
      <w:tblPr>
        <w:tblW w:w="6990" w:type="dxa"/>
        <w:jc w:val="center"/>
        <w:tblLook w:val="04A0" w:firstRow="1" w:lastRow="0" w:firstColumn="1" w:lastColumn="0" w:noHBand="0" w:noVBand="1"/>
      </w:tblPr>
      <w:tblGrid>
        <w:gridCol w:w="4160"/>
        <w:gridCol w:w="1400"/>
        <w:gridCol w:w="1430"/>
      </w:tblGrid>
      <w:tr w:rsidR="00853766" w:rsidRPr="00853766" w:rsidTr="00D41129">
        <w:trPr>
          <w:trHeight w:val="255"/>
          <w:jc w:val="center"/>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b/>
                <w:bCs/>
                <w:color w:val="000000"/>
                <w:sz w:val="20"/>
                <w:szCs w:val="20"/>
              </w:rPr>
            </w:pPr>
            <w:r w:rsidRPr="00853766">
              <w:rPr>
                <w:rFonts w:ascii="Calibri" w:eastAsia="Times New Roman" w:hAnsi="Calibri" w:cs="Times New Roman"/>
                <w:b/>
                <w:bCs/>
                <w:color w:val="000000"/>
                <w:sz w:val="20"/>
                <w:szCs w:val="20"/>
              </w:rPr>
              <w:t>General Fund Income</w:t>
            </w:r>
          </w:p>
        </w:tc>
        <w:tc>
          <w:tcPr>
            <w:tcW w:w="1400" w:type="dxa"/>
            <w:tcBorders>
              <w:top w:val="single" w:sz="4" w:space="0" w:color="auto"/>
              <w:left w:val="nil"/>
              <w:bottom w:val="single" w:sz="4" w:space="0" w:color="auto"/>
              <w:right w:val="single" w:sz="4" w:space="0" w:color="auto"/>
            </w:tcBorders>
            <w:shd w:val="clear" w:color="000000" w:fill="B4C6E7"/>
            <w:vAlign w:val="bottom"/>
            <w:hideMark/>
          </w:tcPr>
          <w:p w:rsidR="00853766" w:rsidRPr="00853766" w:rsidRDefault="00BD5041" w:rsidP="0085376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FY 16/17 Budget</w:t>
            </w:r>
          </w:p>
        </w:tc>
        <w:tc>
          <w:tcPr>
            <w:tcW w:w="1430" w:type="dxa"/>
            <w:tcBorders>
              <w:top w:val="single" w:sz="4" w:space="0" w:color="auto"/>
              <w:left w:val="nil"/>
              <w:bottom w:val="single" w:sz="4" w:space="0" w:color="auto"/>
              <w:right w:val="single" w:sz="4" w:space="0" w:color="auto"/>
            </w:tcBorders>
            <w:shd w:val="clear" w:color="000000" w:fill="FFD966"/>
            <w:vAlign w:val="bottom"/>
            <w:hideMark/>
          </w:tcPr>
          <w:p w:rsidR="00853766" w:rsidRPr="00853766" w:rsidRDefault="00853766" w:rsidP="00853766">
            <w:pPr>
              <w:spacing w:after="0" w:line="240" w:lineRule="auto"/>
              <w:jc w:val="center"/>
              <w:rPr>
                <w:rFonts w:ascii="Calibri" w:eastAsia="Times New Roman" w:hAnsi="Calibri" w:cs="Times New Roman"/>
                <w:b/>
                <w:bCs/>
                <w:color w:val="000000"/>
                <w:sz w:val="20"/>
                <w:szCs w:val="20"/>
              </w:rPr>
            </w:pPr>
            <w:r w:rsidRPr="00853766">
              <w:rPr>
                <w:rFonts w:ascii="Calibri" w:eastAsia="Times New Roman" w:hAnsi="Calibri" w:cs="Times New Roman"/>
                <w:b/>
                <w:bCs/>
                <w:color w:val="000000"/>
                <w:sz w:val="20"/>
                <w:szCs w:val="20"/>
              </w:rPr>
              <w:t>FY 17/18</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3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Rental Income</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3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$23,904.55</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Franchise Fees</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3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$67,312.00</w:t>
            </w:r>
          </w:p>
        </w:tc>
      </w:tr>
      <w:tr w:rsidR="00853766" w:rsidRPr="00853766" w:rsidTr="00D96ED6">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Miscellaneous Income</w:t>
            </w:r>
          </w:p>
        </w:tc>
        <w:tc>
          <w:tcPr>
            <w:tcW w:w="1400" w:type="dxa"/>
            <w:tcBorders>
              <w:top w:val="nil"/>
              <w:left w:val="nil"/>
              <w:bottom w:val="single" w:sz="4" w:space="0" w:color="auto"/>
              <w:right w:val="single" w:sz="4" w:space="0" w:color="auto"/>
            </w:tcBorders>
            <w:shd w:val="clear" w:color="000000" w:fill="B4C6E7"/>
            <w:noWrap/>
            <w:vAlign w:val="bottom"/>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3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$2,987.00</w:t>
            </w:r>
          </w:p>
        </w:tc>
      </w:tr>
      <w:tr w:rsidR="00853766" w:rsidRPr="00853766" w:rsidTr="00D96ED6">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Municipal Association of SC</w:t>
            </w:r>
          </w:p>
        </w:tc>
        <w:tc>
          <w:tcPr>
            <w:tcW w:w="1400" w:type="dxa"/>
            <w:tcBorders>
              <w:top w:val="nil"/>
              <w:left w:val="nil"/>
              <w:bottom w:val="single" w:sz="4" w:space="0" w:color="auto"/>
              <w:right w:val="single" w:sz="4" w:space="0" w:color="auto"/>
            </w:tcBorders>
            <w:shd w:val="clear" w:color="000000" w:fill="B4C6E7"/>
            <w:noWrap/>
            <w:vAlign w:val="bottom"/>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3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$74,686.00</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Aid to Subdivisions</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3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$1,535.64</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Accommodations Tax</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3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$1,153.00</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Community Building</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3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$4,800.00</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3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3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3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3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r>
      <w:tr w:rsidR="00853766" w:rsidRPr="00853766" w:rsidTr="00D41129">
        <w:trPr>
          <w:trHeight w:val="300"/>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3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b/>
                <w:bCs/>
                <w:color w:val="000000"/>
                <w:sz w:val="20"/>
                <w:szCs w:val="20"/>
              </w:rPr>
            </w:pPr>
            <w:r w:rsidRPr="00853766">
              <w:rPr>
                <w:rFonts w:ascii="Calibri" w:eastAsia="Times New Roman" w:hAnsi="Calibri" w:cs="Times New Roman"/>
                <w:b/>
                <w:bCs/>
                <w:color w:val="000000"/>
                <w:sz w:val="20"/>
                <w:szCs w:val="20"/>
              </w:rPr>
              <w:t>Total Income to General Fund</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BD5041" w:rsidP="00853766">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$189,749.00</w:t>
            </w:r>
          </w:p>
        </w:tc>
        <w:tc>
          <w:tcPr>
            <w:tcW w:w="143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b/>
                <w:bCs/>
                <w:color w:val="000000"/>
                <w:sz w:val="20"/>
                <w:szCs w:val="20"/>
              </w:rPr>
            </w:pPr>
            <w:r w:rsidRPr="00853766">
              <w:rPr>
                <w:rFonts w:ascii="Calibri" w:eastAsia="Times New Roman" w:hAnsi="Calibri" w:cs="Times New Roman"/>
                <w:b/>
                <w:bCs/>
                <w:color w:val="000000"/>
                <w:sz w:val="20"/>
                <w:szCs w:val="20"/>
              </w:rPr>
              <w:t>$176,378.19</w:t>
            </w:r>
          </w:p>
        </w:tc>
      </w:tr>
    </w:tbl>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r w:rsidRPr="00853766">
        <w:rPr>
          <w:rFonts w:ascii="Californian FB" w:eastAsia="Calibri" w:hAnsi="Californian FB" w:cs="Times New Roman"/>
          <w:b/>
          <w:u w:val="single"/>
        </w:rPr>
        <w:t>Public Works Fund Revenue</w:t>
      </w:r>
      <w:r w:rsidRPr="00853766">
        <w:rPr>
          <w:rFonts w:ascii="Californian FB" w:eastAsia="Calibri" w:hAnsi="Californian FB" w:cs="Times New Roman"/>
          <w:b/>
          <w:u w:val="single"/>
        </w:rPr>
        <w:tab/>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rPr>
      </w:pPr>
      <w:r w:rsidRPr="00853766">
        <w:rPr>
          <w:rFonts w:ascii="Californian FB" w:eastAsia="Calibri" w:hAnsi="Californian FB" w:cs="Times New Roman"/>
          <w:b/>
        </w:rPr>
        <w:t>Mission</w:t>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r w:rsidRPr="00853766">
        <w:rPr>
          <w:rFonts w:ascii="Californian FB" w:eastAsia="Calibri" w:hAnsi="Californian FB" w:cs="Times New Roman"/>
        </w:rPr>
        <w:t>The Public Works Revenue is comprised of monthly fees utilized to operate a fully functional Public Works Department on a daily basis.  In prior years, the Public Works Department was solely a department focused on infrastructure needs. With the Town’s increase in new infrastructure, the Public Works Department is expanding to include Parks and Streets.  This increased responsibility is not reflected as an increase to revenue or expenses.</w:t>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rPr>
      </w:pPr>
      <w:r w:rsidRPr="00853766">
        <w:rPr>
          <w:rFonts w:ascii="Californian FB" w:eastAsia="Calibri" w:hAnsi="Californian FB" w:cs="Times New Roman"/>
          <w:b/>
        </w:rPr>
        <w:t>Goals and Objectives</w:t>
      </w:r>
    </w:p>
    <w:p w:rsid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r w:rsidRPr="00853766">
        <w:rPr>
          <w:rFonts w:ascii="Californian FB" w:eastAsia="Calibri" w:hAnsi="Californian FB" w:cs="Times New Roman"/>
        </w:rPr>
        <w:t>Through proper planning, the Town of Pelzer desires to maintain a Fund Balance equitable with expenditures to ensure proper cash flow within the department.  Future revenue increases are based on increases executed by REWA and Greenville Water. For FY2017-2018 no increases are expected from REWA or Greenville Water and no increase in fees will be passed to the citizens of Pelzer.</w:t>
      </w:r>
    </w:p>
    <w:p w:rsidR="001F4D85" w:rsidRDefault="001F4D85"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1F4D85" w:rsidRDefault="001F4D85"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1F4D85" w:rsidRDefault="001F4D85"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rPr>
      </w:pPr>
      <w:r w:rsidRPr="001F4D85">
        <w:rPr>
          <w:rFonts w:ascii="Californian FB" w:eastAsia="Calibri" w:hAnsi="Californian FB" w:cs="Times New Roman"/>
          <w:b/>
        </w:rPr>
        <w:t>Capital Projects / Reserve</w:t>
      </w:r>
    </w:p>
    <w:p w:rsidR="001F4D85" w:rsidRPr="001F4D85" w:rsidRDefault="001F4D85"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r>
        <w:rPr>
          <w:rFonts w:ascii="Californian FB" w:eastAsia="Calibri" w:hAnsi="Californian FB" w:cs="Times New Roman"/>
        </w:rPr>
        <w:t>This line item should be reserved for potential grant match for water line replacement.</w:t>
      </w:r>
    </w:p>
    <w:p w:rsidR="001F4D85" w:rsidRPr="00853766" w:rsidRDefault="001F4D85"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tbl>
      <w:tblPr>
        <w:tblW w:w="6960" w:type="dxa"/>
        <w:jc w:val="center"/>
        <w:tblLook w:val="04A0" w:firstRow="1" w:lastRow="0" w:firstColumn="1" w:lastColumn="0" w:noHBand="0" w:noVBand="1"/>
      </w:tblPr>
      <w:tblGrid>
        <w:gridCol w:w="4160"/>
        <w:gridCol w:w="1400"/>
        <w:gridCol w:w="1400"/>
      </w:tblGrid>
      <w:tr w:rsidR="00853766" w:rsidRPr="00853766" w:rsidTr="00D41129">
        <w:trPr>
          <w:trHeight w:val="255"/>
          <w:jc w:val="center"/>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b/>
                <w:bCs/>
                <w:i/>
                <w:iCs/>
                <w:color w:val="000000"/>
                <w:sz w:val="20"/>
                <w:szCs w:val="20"/>
              </w:rPr>
            </w:pPr>
            <w:r w:rsidRPr="00853766">
              <w:rPr>
                <w:rFonts w:ascii="Calibri" w:eastAsia="Times New Roman" w:hAnsi="Calibri" w:cs="Times New Roman"/>
                <w:b/>
                <w:bCs/>
                <w:i/>
                <w:iCs/>
                <w:color w:val="000000"/>
                <w:sz w:val="20"/>
                <w:szCs w:val="20"/>
              </w:rPr>
              <w:t>Income to Public Works</w:t>
            </w:r>
          </w:p>
        </w:tc>
        <w:tc>
          <w:tcPr>
            <w:tcW w:w="1400" w:type="dxa"/>
            <w:tcBorders>
              <w:top w:val="single" w:sz="4" w:space="0" w:color="auto"/>
              <w:left w:val="nil"/>
              <w:bottom w:val="single" w:sz="4" w:space="0" w:color="auto"/>
              <w:right w:val="single" w:sz="4" w:space="0" w:color="auto"/>
            </w:tcBorders>
            <w:shd w:val="clear" w:color="000000" w:fill="B4C6E7"/>
            <w:vAlign w:val="bottom"/>
            <w:hideMark/>
          </w:tcPr>
          <w:p w:rsidR="00853766" w:rsidRDefault="00BD5041" w:rsidP="0085376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FY 16/17</w:t>
            </w:r>
          </w:p>
          <w:p w:rsidR="00BD5041" w:rsidRPr="00853766" w:rsidRDefault="000D00DE" w:rsidP="0085376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Actual</w:t>
            </w:r>
          </w:p>
        </w:tc>
        <w:tc>
          <w:tcPr>
            <w:tcW w:w="1400" w:type="dxa"/>
            <w:tcBorders>
              <w:top w:val="single" w:sz="4" w:space="0" w:color="auto"/>
              <w:left w:val="nil"/>
              <w:bottom w:val="single" w:sz="4" w:space="0" w:color="auto"/>
              <w:right w:val="single" w:sz="4" w:space="0" w:color="auto"/>
            </w:tcBorders>
            <w:shd w:val="clear" w:color="000000" w:fill="FFD966"/>
            <w:vAlign w:val="bottom"/>
            <w:hideMark/>
          </w:tcPr>
          <w:p w:rsidR="00853766" w:rsidRPr="00853766" w:rsidRDefault="00BD5041" w:rsidP="0085376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FY </w:t>
            </w:r>
            <w:r w:rsidR="00853766" w:rsidRPr="00853766">
              <w:rPr>
                <w:rFonts w:ascii="Calibri" w:eastAsia="Times New Roman" w:hAnsi="Calibri" w:cs="Times New Roman"/>
                <w:b/>
                <w:bCs/>
                <w:color w:val="000000"/>
                <w:sz w:val="20"/>
                <w:szCs w:val="20"/>
              </w:rPr>
              <w:t>17</w:t>
            </w:r>
            <w:r>
              <w:rPr>
                <w:rFonts w:ascii="Calibri" w:eastAsia="Times New Roman" w:hAnsi="Calibri" w:cs="Times New Roman"/>
                <w:b/>
                <w:bCs/>
                <w:color w:val="000000"/>
                <w:sz w:val="20"/>
                <w:szCs w:val="20"/>
              </w:rPr>
              <w:t>/18</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Customer Meter Deposits</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$5,000.00</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Water/Sewer Billings</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$693,512.00</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Miscellaneous Income</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$3,500.00</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r>
      <w:tr w:rsidR="00853766" w:rsidRPr="00853766" w:rsidTr="00D41129">
        <w:trPr>
          <w:trHeight w:val="28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b/>
                <w:bCs/>
                <w:color w:val="000000"/>
                <w:sz w:val="20"/>
                <w:szCs w:val="20"/>
              </w:rPr>
            </w:pPr>
            <w:r w:rsidRPr="00853766">
              <w:rPr>
                <w:rFonts w:ascii="Calibri" w:eastAsia="Times New Roman" w:hAnsi="Calibri" w:cs="Times New Roman"/>
                <w:b/>
                <w:bCs/>
                <w:color w:val="000000"/>
                <w:sz w:val="20"/>
                <w:szCs w:val="20"/>
              </w:rPr>
              <w:t>Total Income to Water/Sewer</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BD5041" w:rsidP="00853766">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w:t>
            </w:r>
            <w:r w:rsidR="000D00DE">
              <w:rPr>
                <w:rFonts w:ascii="Calibri" w:eastAsia="Times New Roman" w:hAnsi="Calibri" w:cs="Times New Roman"/>
                <w:b/>
                <w:bCs/>
                <w:color w:val="000000"/>
                <w:sz w:val="20"/>
                <w:szCs w:val="20"/>
              </w:rPr>
              <w:t>1,240,631.58</w:t>
            </w: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b/>
                <w:bCs/>
                <w:color w:val="000000"/>
                <w:sz w:val="20"/>
                <w:szCs w:val="20"/>
              </w:rPr>
            </w:pPr>
            <w:r w:rsidRPr="00853766">
              <w:rPr>
                <w:rFonts w:ascii="Calibri" w:eastAsia="Times New Roman" w:hAnsi="Calibri" w:cs="Times New Roman"/>
                <w:b/>
                <w:bCs/>
                <w:color w:val="000000"/>
                <w:sz w:val="20"/>
                <w:szCs w:val="20"/>
              </w:rPr>
              <w:t>$702,012.00</w:t>
            </w:r>
          </w:p>
        </w:tc>
      </w:tr>
    </w:tbl>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r w:rsidRPr="00853766">
        <w:rPr>
          <w:rFonts w:ascii="Californian FB" w:eastAsia="Calibri" w:hAnsi="Californian FB" w:cs="Times New Roman"/>
          <w:b/>
          <w:u w:val="single"/>
        </w:rPr>
        <w:t>Hospitality Fund Revenue</w:t>
      </w:r>
      <w:r w:rsidRPr="00853766">
        <w:rPr>
          <w:rFonts w:ascii="Californian FB" w:eastAsia="Calibri" w:hAnsi="Californian FB" w:cs="Times New Roman"/>
          <w:b/>
          <w:u w:val="single"/>
        </w:rPr>
        <w:tab/>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highlight w:val="gree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rPr>
      </w:pPr>
      <w:r w:rsidRPr="00853766">
        <w:rPr>
          <w:rFonts w:ascii="Californian FB" w:eastAsia="Calibri" w:hAnsi="Californian FB" w:cs="Times New Roman"/>
          <w:b/>
        </w:rPr>
        <w:t>Mission</w:t>
      </w:r>
    </w:p>
    <w:p w:rsid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r w:rsidRPr="00853766">
        <w:rPr>
          <w:rFonts w:ascii="Californian FB" w:eastAsia="Calibri" w:hAnsi="Californian FB" w:cs="Times New Roman"/>
        </w:rPr>
        <w:t>The Hospitality Fund Revenue is comprised of a 2% tax imposed on prepared foods. This fund is utilized to operate parks, recreation, and tourism activities.</w:t>
      </w:r>
    </w:p>
    <w:p w:rsidR="001F4D85" w:rsidRDefault="001F4D85"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1F4D85" w:rsidRDefault="001F4D85"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1F4D85" w:rsidRDefault="001F4D85"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rPr>
      </w:pPr>
      <w:r>
        <w:rPr>
          <w:rFonts w:ascii="Californian FB" w:eastAsia="Calibri" w:hAnsi="Californian FB" w:cs="Times New Roman"/>
          <w:b/>
        </w:rPr>
        <w:t>Goals and Objectives</w:t>
      </w:r>
    </w:p>
    <w:p w:rsidR="001F4D85" w:rsidRPr="001F4D85" w:rsidRDefault="001F4D85"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r>
        <w:rPr>
          <w:rFonts w:ascii="Californian FB" w:eastAsia="Calibri" w:hAnsi="Californian FB" w:cs="Times New Roman"/>
        </w:rPr>
        <w:t>The Town of Pelzer has the ability to bond up to 100% of their hospitality tax collections for capital improvement projects related to tourism.</w:t>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highlight w:val="green"/>
        </w:rPr>
      </w:pPr>
    </w:p>
    <w:p w:rsidR="00853766" w:rsidRPr="00853766" w:rsidRDefault="00853766" w:rsidP="00853766">
      <w:pPr>
        <w:tabs>
          <w:tab w:val="left" w:pos="-720"/>
          <w:tab w:val="left" w:pos="0"/>
          <w:tab w:val="left" w:pos="720"/>
          <w:tab w:val="left" w:pos="7920"/>
          <w:tab w:val="left" w:pos="9360"/>
        </w:tabs>
        <w:suppressAutoHyphens/>
        <w:spacing w:after="0" w:line="240" w:lineRule="auto"/>
        <w:jc w:val="both"/>
        <w:rPr>
          <w:rFonts w:ascii="Californian FB" w:eastAsia="Calibri" w:hAnsi="Californian FB" w:cs="Times New Roman"/>
        </w:rPr>
      </w:pPr>
    </w:p>
    <w:tbl>
      <w:tblPr>
        <w:tblW w:w="6720" w:type="dxa"/>
        <w:jc w:val="center"/>
        <w:tblLook w:val="04A0" w:firstRow="1" w:lastRow="0" w:firstColumn="1" w:lastColumn="0" w:noHBand="0" w:noVBand="1"/>
      </w:tblPr>
      <w:tblGrid>
        <w:gridCol w:w="3920"/>
        <w:gridCol w:w="1400"/>
        <w:gridCol w:w="1400"/>
      </w:tblGrid>
      <w:tr w:rsidR="00853766" w:rsidRPr="00853766" w:rsidTr="00D41129">
        <w:trPr>
          <w:trHeight w:val="255"/>
          <w:jc w:val="center"/>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b/>
                <w:bCs/>
                <w:i/>
                <w:iCs/>
                <w:color w:val="000000"/>
                <w:sz w:val="20"/>
                <w:szCs w:val="20"/>
              </w:rPr>
            </w:pPr>
            <w:r w:rsidRPr="00853766">
              <w:rPr>
                <w:rFonts w:ascii="Calibri" w:eastAsia="Times New Roman" w:hAnsi="Calibri" w:cs="Times New Roman"/>
                <w:b/>
                <w:bCs/>
                <w:i/>
                <w:iCs/>
                <w:color w:val="000000"/>
                <w:sz w:val="20"/>
                <w:szCs w:val="20"/>
              </w:rPr>
              <w:t>Hospitality Income</w:t>
            </w:r>
          </w:p>
        </w:tc>
        <w:tc>
          <w:tcPr>
            <w:tcW w:w="1400" w:type="dxa"/>
            <w:tcBorders>
              <w:top w:val="single" w:sz="4" w:space="0" w:color="auto"/>
              <w:left w:val="nil"/>
              <w:bottom w:val="single" w:sz="4" w:space="0" w:color="auto"/>
              <w:right w:val="single" w:sz="4" w:space="0" w:color="auto"/>
            </w:tcBorders>
            <w:shd w:val="clear" w:color="000000" w:fill="B4C6E7"/>
            <w:vAlign w:val="bottom"/>
            <w:hideMark/>
          </w:tcPr>
          <w:p w:rsidR="00853766" w:rsidRDefault="000D00DE" w:rsidP="0085376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FY 16/17</w:t>
            </w:r>
          </w:p>
          <w:p w:rsidR="000D00DE" w:rsidRPr="00853766" w:rsidRDefault="000D00DE" w:rsidP="0085376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Actual</w:t>
            </w:r>
          </w:p>
        </w:tc>
        <w:tc>
          <w:tcPr>
            <w:tcW w:w="1400" w:type="dxa"/>
            <w:tcBorders>
              <w:top w:val="single" w:sz="4" w:space="0" w:color="auto"/>
              <w:left w:val="nil"/>
              <w:bottom w:val="single" w:sz="4" w:space="0" w:color="auto"/>
              <w:right w:val="single" w:sz="4" w:space="0" w:color="auto"/>
            </w:tcBorders>
            <w:shd w:val="clear" w:color="000000" w:fill="FFD966"/>
            <w:vAlign w:val="bottom"/>
            <w:hideMark/>
          </w:tcPr>
          <w:p w:rsidR="00853766" w:rsidRPr="00853766" w:rsidRDefault="00853766" w:rsidP="00853766">
            <w:pPr>
              <w:spacing w:after="0" w:line="240" w:lineRule="auto"/>
              <w:jc w:val="center"/>
              <w:rPr>
                <w:rFonts w:ascii="Calibri" w:eastAsia="Times New Roman" w:hAnsi="Calibri" w:cs="Times New Roman"/>
                <w:b/>
                <w:bCs/>
                <w:color w:val="000000"/>
                <w:sz w:val="20"/>
                <w:szCs w:val="20"/>
              </w:rPr>
            </w:pPr>
            <w:r w:rsidRPr="00853766">
              <w:rPr>
                <w:rFonts w:ascii="Calibri" w:eastAsia="Times New Roman" w:hAnsi="Calibri" w:cs="Times New Roman"/>
                <w:b/>
                <w:bCs/>
                <w:color w:val="000000"/>
                <w:sz w:val="20"/>
                <w:szCs w:val="20"/>
              </w:rPr>
              <w:t>FY 17/18</w:t>
            </w:r>
          </w:p>
        </w:tc>
      </w:tr>
      <w:tr w:rsidR="00853766" w:rsidRPr="00853766" w:rsidTr="00D41129">
        <w:trPr>
          <w:trHeight w:val="255"/>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Hospitality Tax Deposit</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$43,422.23</w:t>
            </w:r>
          </w:p>
        </w:tc>
      </w:tr>
      <w:tr w:rsidR="00853766" w:rsidRPr="00853766" w:rsidTr="00D41129">
        <w:trPr>
          <w:trHeight w:val="255"/>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b/>
                <w:bCs/>
                <w:color w:val="000000"/>
                <w:sz w:val="20"/>
                <w:szCs w:val="20"/>
              </w:rPr>
            </w:pPr>
            <w:r w:rsidRPr="00853766">
              <w:rPr>
                <w:rFonts w:ascii="Calibri" w:eastAsia="Times New Roman" w:hAnsi="Calibri" w:cs="Times New Roman"/>
                <w:b/>
                <w:bCs/>
                <w:color w:val="000000"/>
                <w:sz w:val="20"/>
                <w:szCs w:val="20"/>
              </w:rPr>
              <w:t>Total Income to Hospitality</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0D00DE" w:rsidP="00853766">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$43,422.23</w:t>
            </w: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b/>
                <w:bCs/>
                <w:color w:val="000000"/>
                <w:sz w:val="20"/>
                <w:szCs w:val="20"/>
              </w:rPr>
            </w:pPr>
            <w:r w:rsidRPr="00853766">
              <w:rPr>
                <w:rFonts w:ascii="Calibri" w:eastAsia="Times New Roman" w:hAnsi="Calibri" w:cs="Times New Roman"/>
                <w:b/>
                <w:bCs/>
                <w:color w:val="000000"/>
                <w:sz w:val="20"/>
                <w:szCs w:val="20"/>
              </w:rPr>
              <w:t xml:space="preserve">$43,422.23 </w:t>
            </w:r>
          </w:p>
        </w:tc>
      </w:tr>
    </w:tbl>
    <w:p w:rsidR="00853766" w:rsidRPr="00853766" w:rsidRDefault="00853766" w:rsidP="00853766">
      <w:pPr>
        <w:tabs>
          <w:tab w:val="left" w:pos="-720"/>
          <w:tab w:val="left" w:pos="0"/>
          <w:tab w:val="left" w:pos="720"/>
          <w:tab w:val="left" w:pos="7920"/>
          <w:tab w:val="left" w:pos="9360"/>
        </w:tabs>
        <w:suppressAutoHyphens/>
        <w:spacing w:after="0" w:line="240" w:lineRule="auto"/>
        <w:jc w:val="both"/>
        <w:rPr>
          <w:rFonts w:ascii="Californian FB" w:eastAsia="Calibri" w:hAnsi="Californian FB" w:cs="Times New Roman"/>
          <w:highlight w:val="green"/>
        </w:rPr>
      </w:pPr>
    </w:p>
    <w:p w:rsidR="00853766" w:rsidRPr="00853766" w:rsidRDefault="00853766" w:rsidP="00853766">
      <w:pPr>
        <w:tabs>
          <w:tab w:val="left" w:pos="-720"/>
          <w:tab w:val="left" w:pos="0"/>
          <w:tab w:val="left" w:pos="720"/>
          <w:tab w:val="left" w:pos="7920"/>
          <w:tab w:val="left" w:pos="9360"/>
        </w:tabs>
        <w:suppressAutoHyphens/>
        <w:spacing w:after="0" w:line="240" w:lineRule="auto"/>
        <w:jc w:val="both"/>
        <w:rPr>
          <w:rFonts w:ascii="Californian FB" w:eastAsia="Calibri" w:hAnsi="Californian FB" w:cs="Times New Roman"/>
          <w:highlight w:val="gree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r w:rsidRPr="00853766">
        <w:rPr>
          <w:rFonts w:ascii="Californian FB" w:eastAsia="Calibri" w:hAnsi="Californian FB" w:cs="Times New Roman"/>
          <w:b/>
          <w:u w:val="single"/>
        </w:rPr>
        <w:t>General Fund Expenses</w:t>
      </w:r>
      <w:r w:rsidRPr="00853766">
        <w:rPr>
          <w:rFonts w:ascii="Californian FB" w:eastAsia="Calibri" w:hAnsi="Californian FB" w:cs="Times New Roman"/>
          <w:b/>
          <w:u w:val="single"/>
        </w:rPr>
        <w:tab/>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rPr>
      </w:pPr>
      <w:r w:rsidRPr="00853766">
        <w:rPr>
          <w:rFonts w:ascii="Californian FB" w:eastAsia="Calibri" w:hAnsi="Californian FB" w:cs="Times New Roman"/>
          <w:b/>
        </w:rPr>
        <w:t>Mission</w:t>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r w:rsidRPr="00853766">
        <w:rPr>
          <w:rFonts w:ascii="Californian FB" w:eastAsia="Calibri" w:hAnsi="Californian FB" w:cs="Times New Roman"/>
        </w:rPr>
        <w:t>The General Fund Expense is administrative and operations expenses for general administration, Mayor and Council. The mission of the General Fund Expenditures is to serve the residents an</w:t>
      </w:r>
      <w:r w:rsidR="006461A5">
        <w:rPr>
          <w:rFonts w:ascii="Californian FB" w:eastAsia="Calibri" w:hAnsi="Californian FB" w:cs="Times New Roman"/>
        </w:rPr>
        <w:t>d businesses of the Town of</w:t>
      </w:r>
      <w:r w:rsidRPr="00853766">
        <w:rPr>
          <w:rFonts w:ascii="Californian FB" w:eastAsia="Calibri" w:hAnsi="Californian FB" w:cs="Times New Roman"/>
        </w:rPr>
        <w:t xml:space="preserve"> Pelzer.</w:t>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tbl>
      <w:tblPr>
        <w:tblW w:w="6960" w:type="dxa"/>
        <w:jc w:val="center"/>
        <w:tblLook w:val="04A0" w:firstRow="1" w:lastRow="0" w:firstColumn="1" w:lastColumn="0" w:noHBand="0" w:noVBand="1"/>
      </w:tblPr>
      <w:tblGrid>
        <w:gridCol w:w="4160"/>
        <w:gridCol w:w="1390"/>
        <w:gridCol w:w="1410"/>
      </w:tblGrid>
      <w:tr w:rsidR="00853766" w:rsidRPr="00853766" w:rsidTr="00D96ED6">
        <w:trPr>
          <w:trHeight w:val="270"/>
          <w:jc w:val="center"/>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b/>
                <w:bCs/>
                <w:color w:val="000000"/>
                <w:sz w:val="20"/>
                <w:szCs w:val="20"/>
              </w:rPr>
            </w:pPr>
            <w:r w:rsidRPr="00853766">
              <w:rPr>
                <w:rFonts w:ascii="Calibri" w:eastAsia="Times New Roman" w:hAnsi="Calibri" w:cs="Times New Roman"/>
                <w:b/>
                <w:bCs/>
                <w:color w:val="000000"/>
                <w:sz w:val="20"/>
                <w:szCs w:val="20"/>
              </w:rPr>
              <w:t>Expense to General Fund</w:t>
            </w:r>
          </w:p>
        </w:tc>
        <w:tc>
          <w:tcPr>
            <w:tcW w:w="1390" w:type="dxa"/>
            <w:tcBorders>
              <w:top w:val="single" w:sz="4" w:space="0" w:color="auto"/>
              <w:left w:val="nil"/>
              <w:bottom w:val="single" w:sz="4" w:space="0" w:color="auto"/>
              <w:right w:val="single" w:sz="4" w:space="0" w:color="auto"/>
            </w:tcBorders>
            <w:shd w:val="clear" w:color="000000" w:fill="B4C6E7"/>
            <w:vAlign w:val="bottom"/>
            <w:hideMark/>
          </w:tcPr>
          <w:p w:rsidR="00853766" w:rsidRPr="00853766" w:rsidRDefault="00194B7F" w:rsidP="0085376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FY 16/17</w:t>
            </w:r>
            <w:r w:rsidR="00EF63ED">
              <w:rPr>
                <w:rFonts w:ascii="Calibri" w:eastAsia="Times New Roman" w:hAnsi="Calibri" w:cs="Times New Roman"/>
                <w:b/>
                <w:bCs/>
                <w:color w:val="000000"/>
                <w:sz w:val="20"/>
                <w:szCs w:val="20"/>
              </w:rPr>
              <w:t xml:space="preserve"> Actual</w:t>
            </w:r>
          </w:p>
        </w:tc>
        <w:tc>
          <w:tcPr>
            <w:tcW w:w="1410" w:type="dxa"/>
            <w:tcBorders>
              <w:top w:val="single" w:sz="4" w:space="0" w:color="auto"/>
              <w:left w:val="nil"/>
              <w:bottom w:val="single" w:sz="4" w:space="0" w:color="auto"/>
              <w:right w:val="single" w:sz="4" w:space="0" w:color="auto"/>
            </w:tcBorders>
            <w:shd w:val="clear" w:color="000000" w:fill="FFD966"/>
            <w:vAlign w:val="bottom"/>
            <w:hideMark/>
          </w:tcPr>
          <w:p w:rsidR="00853766" w:rsidRPr="00853766" w:rsidRDefault="00853766" w:rsidP="00853766">
            <w:pPr>
              <w:spacing w:after="0" w:line="240" w:lineRule="auto"/>
              <w:jc w:val="center"/>
              <w:rPr>
                <w:rFonts w:ascii="Calibri" w:eastAsia="Times New Roman" w:hAnsi="Calibri" w:cs="Times New Roman"/>
                <w:b/>
                <w:bCs/>
                <w:color w:val="000000"/>
                <w:sz w:val="20"/>
                <w:szCs w:val="20"/>
              </w:rPr>
            </w:pPr>
            <w:r w:rsidRPr="00853766">
              <w:rPr>
                <w:rFonts w:ascii="Calibri" w:eastAsia="Times New Roman" w:hAnsi="Calibri" w:cs="Times New Roman"/>
                <w:b/>
                <w:bCs/>
                <w:color w:val="000000"/>
                <w:sz w:val="20"/>
                <w:szCs w:val="20"/>
              </w:rPr>
              <w:t>FY 17/18</w:t>
            </w:r>
          </w:p>
        </w:tc>
      </w:tr>
      <w:tr w:rsidR="00853766" w:rsidRPr="00853766" w:rsidTr="00D96ED6">
        <w:trPr>
          <w:trHeight w:val="270"/>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b/>
                <w:bCs/>
                <w:color w:val="000000"/>
                <w:sz w:val="20"/>
                <w:szCs w:val="20"/>
              </w:rPr>
            </w:pPr>
          </w:p>
        </w:tc>
        <w:tc>
          <w:tcPr>
            <w:tcW w:w="1390" w:type="dxa"/>
            <w:tcBorders>
              <w:top w:val="nil"/>
              <w:left w:val="nil"/>
              <w:bottom w:val="single" w:sz="4" w:space="0" w:color="auto"/>
              <w:right w:val="single" w:sz="4" w:space="0" w:color="auto"/>
            </w:tcBorders>
            <w:shd w:val="clear" w:color="000000" w:fill="B4C6E7"/>
            <w:vAlign w:val="bottom"/>
            <w:hideMark/>
          </w:tcPr>
          <w:p w:rsidR="00853766" w:rsidRPr="00853766" w:rsidRDefault="00853766" w:rsidP="00853766">
            <w:pPr>
              <w:spacing w:after="0" w:line="240" w:lineRule="auto"/>
              <w:jc w:val="center"/>
              <w:rPr>
                <w:rFonts w:ascii="Calibri" w:eastAsia="Times New Roman" w:hAnsi="Calibri" w:cs="Times New Roman"/>
                <w:b/>
                <w:bCs/>
                <w:color w:val="000000"/>
                <w:sz w:val="20"/>
                <w:szCs w:val="20"/>
              </w:rPr>
            </w:pPr>
            <w:r w:rsidRPr="00853766">
              <w:rPr>
                <w:rFonts w:ascii="Calibri" w:eastAsia="Times New Roman" w:hAnsi="Calibri" w:cs="Times New Roman"/>
                <w:b/>
                <w:bCs/>
                <w:color w:val="000000"/>
                <w:sz w:val="20"/>
                <w:szCs w:val="20"/>
              </w:rPr>
              <w:t> </w:t>
            </w:r>
          </w:p>
        </w:tc>
        <w:tc>
          <w:tcPr>
            <w:tcW w:w="1410" w:type="dxa"/>
            <w:tcBorders>
              <w:top w:val="nil"/>
              <w:left w:val="nil"/>
              <w:bottom w:val="single" w:sz="4" w:space="0" w:color="auto"/>
              <w:right w:val="single" w:sz="4" w:space="0" w:color="auto"/>
            </w:tcBorders>
            <w:shd w:val="clear" w:color="000000" w:fill="FFD966"/>
            <w:vAlign w:val="bottom"/>
            <w:hideMark/>
          </w:tcPr>
          <w:p w:rsidR="00853766" w:rsidRPr="00853766" w:rsidRDefault="00853766" w:rsidP="00853766">
            <w:pPr>
              <w:spacing w:after="0" w:line="240" w:lineRule="auto"/>
              <w:jc w:val="center"/>
              <w:rPr>
                <w:rFonts w:ascii="Calibri" w:eastAsia="Times New Roman" w:hAnsi="Calibri" w:cs="Times New Roman"/>
                <w:b/>
                <w:bCs/>
                <w:color w:val="000000"/>
                <w:sz w:val="20"/>
                <w:szCs w:val="20"/>
              </w:rPr>
            </w:pPr>
            <w:r w:rsidRPr="00853766">
              <w:rPr>
                <w:rFonts w:ascii="Calibri" w:eastAsia="Times New Roman" w:hAnsi="Calibri" w:cs="Times New Roman"/>
                <w:b/>
                <w:bCs/>
                <w:color w:val="000000"/>
                <w:sz w:val="20"/>
                <w:szCs w:val="20"/>
              </w:rPr>
              <w:t> </w:t>
            </w:r>
          </w:p>
        </w:tc>
      </w:tr>
      <w:tr w:rsidR="00853766" w:rsidRPr="00853766" w:rsidTr="00D96ED6">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Salaries (Administration)</w:t>
            </w:r>
            <w:r w:rsidRPr="00853766">
              <w:rPr>
                <w:rFonts w:ascii="Calibri" w:eastAsia="Times New Roman" w:hAnsi="Calibri" w:cs="Times New Roman"/>
                <w:i/>
                <w:iCs/>
                <w:color w:val="000000"/>
                <w:sz w:val="20"/>
                <w:szCs w:val="20"/>
              </w:rPr>
              <w:t xml:space="preserve"> - 1 FT All Expenses</w:t>
            </w:r>
          </w:p>
        </w:tc>
        <w:tc>
          <w:tcPr>
            <w:tcW w:w="139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10" w:type="dxa"/>
            <w:tcBorders>
              <w:top w:val="nil"/>
              <w:left w:val="nil"/>
              <w:bottom w:val="single" w:sz="4" w:space="0" w:color="auto"/>
              <w:right w:val="single" w:sz="4" w:space="0" w:color="auto"/>
            </w:tcBorders>
            <w:shd w:val="clear" w:color="000000" w:fill="FFD966"/>
            <w:noWrap/>
            <w:vAlign w:val="bottom"/>
            <w:hideMark/>
          </w:tcPr>
          <w:p w:rsidR="00853766" w:rsidRPr="00853766" w:rsidRDefault="00D96ED6" w:rsidP="00C80164">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A240CD">
              <w:rPr>
                <w:rFonts w:ascii="Calibri" w:eastAsia="Times New Roman" w:hAnsi="Calibri" w:cs="Times New Roman"/>
                <w:color w:val="000000"/>
                <w:sz w:val="20"/>
                <w:szCs w:val="20"/>
              </w:rPr>
              <w:t>44,339.28</w:t>
            </w:r>
          </w:p>
        </w:tc>
      </w:tr>
      <w:tr w:rsidR="00853766" w:rsidRPr="00853766" w:rsidTr="00D96ED6">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Salaries (Council)</w:t>
            </w:r>
          </w:p>
        </w:tc>
        <w:tc>
          <w:tcPr>
            <w:tcW w:w="139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10" w:type="dxa"/>
            <w:tcBorders>
              <w:top w:val="nil"/>
              <w:left w:val="nil"/>
              <w:bottom w:val="single" w:sz="4" w:space="0" w:color="auto"/>
              <w:right w:val="single" w:sz="4" w:space="0" w:color="auto"/>
            </w:tcBorders>
            <w:shd w:val="clear" w:color="000000" w:fill="FFD966"/>
            <w:noWrap/>
            <w:vAlign w:val="bottom"/>
            <w:hideMark/>
          </w:tcPr>
          <w:p w:rsidR="00853766" w:rsidRPr="00853766" w:rsidRDefault="00D96ED6" w:rsidP="00853766">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$4,800.00</w:t>
            </w:r>
          </w:p>
        </w:tc>
      </w:tr>
      <w:tr w:rsidR="00853766" w:rsidRPr="00853766" w:rsidTr="00D96ED6">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Salaries (Mayor)</w:t>
            </w:r>
          </w:p>
        </w:tc>
        <w:tc>
          <w:tcPr>
            <w:tcW w:w="139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10" w:type="dxa"/>
            <w:tcBorders>
              <w:top w:val="nil"/>
              <w:left w:val="nil"/>
              <w:bottom w:val="single" w:sz="4" w:space="0" w:color="auto"/>
              <w:right w:val="single" w:sz="4" w:space="0" w:color="auto"/>
            </w:tcBorders>
            <w:shd w:val="clear" w:color="000000" w:fill="FFD966"/>
            <w:noWrap/>
            <w:vAlign w:val="bottom"/>
            <w:hideMark/>
          </w:tcPr>
          <w:p w:rsidR="00853766" w:rsidRPr="00853766" w:rsidRDefault="00D96ED6" w:rsidP="00853766">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$2,400.00</w:t>
            </w:r>
          </w:p>
        </w:tc>
      </w:tr>
      <w:tr w:rsidR="00853766" w:rsidRPr="00853766" w:rsidTr="00D96ED6">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D96ED6" w:rsidP="0085376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Credit Card Payment Fees</w:t>
            </w:r>
          </w:p>
        </w:tc>
        <w:tc>
          <w:tcPr>
            <w:tcW w:w="139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10" w:type="dxa"/>
            <w:tcBorders>
              <w:top w:val="nil"/>
              <w:left w:val="nil"/>
              <w:bottom w:val="single" w:sz="4" w:space="0" w:color="auto"/>
              <w:right w:val="single" w:sz="4" w:space="0" w:color="auto"/>
            </w:tcBorders>
            <w:shd w:val="clear" w:color="000000" w:fill="FFD966"/>
            <w:noWrap/>
            <w:vAlign w:val="bottom"/>
            <w:hideMark/>
          </w:tcPr>
          <w:p w:rsidR="00853766" w:rsidRPr="00853766" w:rsidRDefault="003911FE" w:rsidP="00853766">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$1,252.23</w:t>
            </w:r>
          </w:p>
        </w:tc>
      </w:tr>
      <w:tr w:rsidR="00853766" w:rsidRPr="00853766" w:rsidTr="00D96ED6">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Workers Compensation Insurance</w:t>
            </w:r>
          </w:p>
        </w:tc>
        <w:tc>
          <w:tcPr>
            <w:tcW w:w="139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1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w:t>
            </w:r>
            <w:r w:rsidR="00610942">
              <w:rPr>
                <w:rFonts w:ascii="Calibri" w:eastAsia="Times New Roman" w:hAnsi="Calibri" w:cs="Times New Roman"/>
                <w:color w:val="000000"/>
                <w:sz w:val="20"/>
                <w:szCs w:val="20"/>
              </w:rPr>
              <w:t>486.23</w:t>
            </w:r>
          </w:p>
        </w:tc>
      </w:tr>
      <w:tr w:rsidR="00853766" w:rsidRPr="00853766" w:rsidTr="00D96ED6">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Advertising/Public Notice</w:t>
            </w:r>
          </w:p>
        </w:tc>
        <w:tc>
          <w:tcPr>
            <w:tcW w:w="139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1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w:t>
            </w:r>
            <w:r w:rsidR="003911FE">
              <w:rPr>
                <w:rFonts w:ascii="Calibri" w:eastAsia="Times New Roman" w:hAnsi="Calibri" w:cs="Times New Roman"/>
                <w:color w:val="000000"/>
                <w:sz w:val="20"/>
                <w:szCs w:val="20"/>
              </w:rPr>
              <w:t>42.00</w:t>
            </w:r>
          </w:p>
        </w:tc>
      </w:tr>
      <w:tr w:rsidR="00853766" w:rsidRPr="00853766" w:rsidTr="00D96ED6">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Postage</w:t>
            </w:r>
          </w:p>
        </w:tc>
        <w:tc>
          <w:tcPr>
            <w:tcW w:w="139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1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w:t>
            </w:r>
            <w:r w:rsidR="00EF63ED">
              <w:rPr>
                <w:rFonts w:ascii="Calibri" w:eastAsia="Times New Roman" w:hAnsi="Calibri" w:cs="Times New Roman"/>
                <w:color w:val="000000"/>
                <w:sz w:val="20"/>
                <w:szCs w:val="20"/>
              </w:rPr>
              <w:t>300.00</w:t>
            </w:r>
          </w:p>
        </w:tc>
      </w:tr>
      <w:tr w:rsidR="00853766" w:rsidRPr="00853766" w:rsidTr="00D96ED6">
        <w:trPr>
          <w:trHeight w:val="300"/>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Utilities (GF)</w:t>
            </w:r>
          </w:p>
        </w:tc>
        <w:tc>
          <w:tcPr>
            <w:tcW w:w="139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1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EF63ED">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w:t>
            </w:r>
            <w:r w:rsidR="00EF63ED">
              <w:rPr>
                <w:rFonts w:ascii="Calibri" w:eastAsia="Times New Roman" w:hAnsi="Calibri" w:cs="Times New Roman"/>
                <w:color w:val="000000"/>
                <w:sz w:val="20"/>
                <w:szCs w:val="20"/>
              </w:rPr>
              <w:t>2,000.00</w:t>
            </w:r>
          </w:p>
        </w:tc>
      </w:tr>
      <w:tr w:rsidR="00853766" w:rsidRPr="00853766" w:rsidTr="00D96ED6">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6A44C6" w:rsidP="0085376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Street Lights – Duke Energy</w:t>
            </w:r>
          </w:p>
        </w:tc>
        <w:tc>
          <w:tcPr>
            <w:tcW w:w="139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1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w:t>
            </w:r>
            <w:r w:rsidR="006A44C6">
              <w:rPr>
                <w:rFonts w:ascii="Calibri" w:eastAsia="Times New Roman" w:hAnsi="Calibri" w:cs="Times New Roman"/>
                <w:color w:val="000000"/>
                <w:sz w:val="20"/>
                <w:szCs w:val="20"/>
              </w:rPr>
              <w:t>26,355.38</w:t>
            </w:r>
          </w:p>
        </w:tc>
      </w:tr>
      <w:tr w:rsidR="00853766" w:rsidRPr="00853766" w:rsidTr="00D96ED6">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1F4D85" w:rsidP="0085376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Contingency Expense / Recreation</w:t>
            </w:r>
          </w:p>
        </w:tc>
        <w:tc>
          <w:tcPr>
            <w:tcW w:w="139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1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EF63ED">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w:t>
            </w:r>
            <w:r w:rsidR="001F4D85">
              <w:rPr>
                <w:rFonts w:ascii="Calibri" w:eastAsia="Times New Roman" w:hAnsi="Calibri" w:cs="Times New Roman"/>
                <w:color w:val="000000"/>
                <w:sz w:val="20"/>
                <w:szCs w:val="20"/>
              </w:rPr>
              <w:t>3</w:t>
            </w:r>
            <w:r w:rsidR="00EF63ED">
              <w:rPr>
                <w:rFonts w:ascii="Calibri" w:eastAsia="Times New Roman" w:hAnsi="Calibri" w:cs="Times New Roman"/>
                <w:color w:val="000000"/>
                <w:sz w:val="20"/>
                <w:szCs w:val="20"/>
              </w:rPr>
              <w:t>2,000.00</w:t>
            </w:r>
          </w:p>
        </w:tc>
      </w:tr>
      <w:tr w:rsidR="00853766" w:rsidRPr="00853766" w:rsidTr="00D96ED6">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Travel/Training/Meals (GF)</w:t>
            </w:r>
          </w:p>
        </w:tc>
        <w:tc>
          <w:tcPr>
            <w:tcW w:w="139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1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w:t>
            </w:r>
            <w:r w:rsidR="003D3249">
              <w:rPr>
                <w:rFonts w:ascii="Calibri" w:eastAsia="Times New Roman" w:hAnsi="Calibri" w:cs="Times New Roman"/>
                <w:color w:val="000000"/>
                <w:sz w:val="20"/>
                <w:szCs w:val="20"/>
              </w:rPr>
              <w:t>500.00</w:t>
            </w:r>
          </w:p>
        </w:tc>
      </w:tr>
      <w:tr w:rsidR="00853766" w:rsidRPr="00853766" w:rsidTr="00D96ED6">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Office Expenses</w:t>
            </w:r>
          </w:p>
        </w:tc>
        <w:tc>
          <w:tcPr>
            <w:tcW w:w="139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1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w:t>
            </w:r>
            <w:r w:rsidR="003D3249">
              <w:rPr>
                <w:rFonts w:ascii="Calibri" w:eastAsia="Times New Roman" w:hAnsi="Calibri" w:cs="Times New Roman"/>
                <w:color w:val="000000"/>
                <w:sz w:val="20"/>
                <w:szCs w:val="20"/>
              </w:rPr>
              <w:t>1,000.00</w:t>
            </w:r>
          </w:p>
        </w:tc>
      </w:tr>
      <w:tr w:rsidR="00853766" w:rsidRPr="00853766" w:rsidTr="00EF63ED">
        <w:trPr>
          <w:trHeight w:val="233"/>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EF63ED" w:rsidP="0085376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Property / Vehicle Liability</w:t>
            </w:r>
          </w:p>
        </w:tc>
        <w:tc>
          <w:tcPr>
            <w:tcW w:w="139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10" w:type="dxa"/>
            <w:tcBorders>
              <w:top w:val="nil"/>
              <w:left w:val="nil"/>
              <w:bottom w:val="single" w:sz="4" w:space="0" w:color="auto"/>
              <w:right w:val="single" w:sz="4" w:space="0" w:color="auto"/>
            </w:tcBorders>
            <w:shd w:val="clear" w:color="000000" w:fill="FFD966"/>
            <w:noWrap/>
            <w:vAlign w:val="bottom"/>
            <w:hideMark/>
          </w:tcPr>
          <w:p w:rsidR="00853766" w:rsidRPr="00853766" w:rsidRDefault="00EF63ED" w:rsidP="00853766">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E875CB">
              <w:rPr>
                <w:rFonts w:ascii="Calibri" w:eastAsia="Times New Roman" w:hAnsi="Calibri" w:cs="Times New Roman"/>
                <w:color w:val="000000"/>
                <w:sz w:val="20"/>
                <w:szCs w:val="20"/>
              </w:rPr>
              <w:t>5,835.00</w:t>
            </w:r>
          </w:p>
        </w:tc>
      </w:tr>
      <w:tr w:rsidR="00853766" w:rsidRPr="00853766" w:rsidTr="00D96ED6">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6461A5" w:rsidP="0085376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Security – Council Meetings</w:t>
            </w:r>
          </w:p>
        </w:tc>
        <w:tc>
          <w:tcPr>
            <w:tcW w:w="139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1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w:t>
            </w:r>
            <w:r w:rsidR="00C80164">
              <w:rPr>
                <w:rFonts w:ascii="Calibri" w:eastAsia="Times New Roman" w:hAnsi="Calibri" w:cs="Times New Roman"/>
                <w:color w:val="000000"/>
                <w:sz w:val="20"/>
                <w:szCs w:val="20"/>
              </w:rPr>
              <w:t>400.00</w:t>
            </w:r>
          </w:p>
        </w:tc>
      </w:tr>
      <w:tr w:rsidR="00853766" w:rsidRPr="00853766" w:rsidTr="00D96ED6">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6A44C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Professional Services (GF)</w:t>
            </w:r>
          </w:p>
        </w:tc>
        <w:tc>
          <w:tcPr>
            <w:tcW w:w="139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10" w:type="dxa"/>
            <w:tcBorders>
              <w:top w:val="nil"/>
              <w:left w:val="nil"/>
              <w:bottom w:val="single" w:sz="4" w:space="0" w:color="auto"/>
              <w:right w:val="single" w:sz="4" w:space="0" w:color="auto"/>
            </w:tcBorders>
            <w:shd w:val="clear" w:color="000000" w:fill="FFD966"/>
            <w:noWrap/>
            <w:vAlign w:val="bottom"/>
            <w:hideMark/>
          </w:tcPr>
          <w:p w:rsidR="00853766" w:rsidRPr="00853766" w:rsidRDefault="006461A5" w:rsidP="00EF63E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EF63ED">
              <w:rPr>
                <w:rFonts w:ascii="Calibri" w:eastAsia="Times New Roman" w:hAnsi="Calibri" w:cs="Times New Roman"/>
                <w:color w:val="000000"/>
                <w:sz w:val="20"/>
                <w:szCs w:val="20"/>
              </w:rPr>
              <w:t>9,000.00</w:t>
            </w:r>
          </w:p>
        </w:tc>
      </w:tr>
      <w:tr w:rsidR="00D96ED6" w:rsidRPr="00853766" w:rsidTr="00D96ED6">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tcPr>
          <w:p w:rsidR="00D96ED6" w:rsidRPr="00853766" w:rsidRDefault="00044E9E" w:rsidP="0085376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Bank Fees</w:t>
            </w:r>
          </w:p>
        </w:tc>
        <w:tc>
          <w:tcPr>
            <w:tcW w:w="1390" w:type="dxa"/>
            <w:tcBorders>
              <w:top w:val="nil"/>
              <w:left w:val="nil"/>
              <w:bottom w:val="single" w:sz="4" w:space="0" w:color="auto"/>
              <w:right w:val="single" w:sz="4" w:space="0" w:color="auto"/>
            </w:tcBorders>
            <w:shd w:val="clear" w:color="000000" w:fill="B4C6E7"/>
            <w:noWrap/>
            <w:vAlign w:val="bottom"/>
          </w:tcPr>
          <w:p w:rsidR="00D96ED6" w:rsidRPr="00853766" w:rsidRDefault="00D96ED6" w:rsidP="00853766">
            <w:pPr>
              <w:spacing w:after="0" w:line="240" w:lineRule="auto"/>
              <w:jc w:val="right"/>
              <w:rPr>
                <w:rFonts w:ascii="Calibri" w:eastAsia="Times New Roman" w:hAnsi="Calibri" w:cs="Times New Roman"/>
                <w:color w:val="000000"/>
                <w:sz w:val="20"/>
                <w:szCs w:val="20"/>
              </w:rPr>
            </w:pPr>
          </w:p>
        </w:tc>
        <w:tc>
          <w:tcPr>
            <w:tcW w:w="1410" w:type="dxa"/>
            <w:tcBorders>
              <w:top w:val="nil"/>
              <w:left w:val="nil"/>
              <w:bottom w:val="single" w:sz="4" w:space="0" w:color="auto"/>
              <w:right w:val="single" w:sz="4" w:space="0" w:color="auto"/>
            </w:tcBorders>
            <w:shd w:val="clear" w:color="000000" w:fill="FFD966"/>
            <w:noWrap/>
            <w:vAlign w:val="bottom"/>
          </w:tcPr>
          <w:p w:rsidR="00D96ED6" w:rsidRPr="00853766" w:rsidRDefault="003D3249" w:rsidP="003D324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$728.17</w:t>
            </w:r>
          </w:p>
        </w:tc>
      </w:tr>
      <w:tr w:rsidR="00853766" w:rsidRPr="00853766" w:rsidTr="00D96ED6">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tcPr>
          <w:p w:rsidR="00853766" w:rsidRPr="00853766" w:rsidRDefault="00EF63ED" w:rsidP="0085376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Capital Projects / Reserve</w:t>
            </w:r>
          </w:p>
        </w:tc>
        <w:tc>
          <w:tcPr>
            <w:tcW w:w="139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 </w:t>
            </w:r>
          </w:p>
        </w:tc>
        <w:tc>
          <w:tcPr>
            <w:tcW w:w="1410" w:type="dxa"/>
            <w:tcBorders>
              <w:top w:val="nil"/>
              <w:left w:val="nil"/>
              <w:bottom w:val="single" w:sz="4" w:space="0" w:color="auto"/>
              <w:right w:val="single" w:sz="4" w:space="0" w:color="auto"/>
            </w:tcBorders>
            <w:shd w:val="clear" w:color="000000" w:fill="FFD966"/>
            <w:noWrap/>
            <w:vAlign w:val="bottom"/>
            <w:hideMark/>
          </w:tcPr>
          <w:p w:rsidR="00853766" w:rsidRPr="00853766" w:rsidRDefault="00EF63ED" w:rsidP="00853766">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1F4D85">
              <w:rPr>
                <w:rFonts w:ascii="Calibri" w:eastAsia="Times New Roman" w:hAnsi="Calibri" w:cs="Times New Roman"/>
                <w:color w:val="000000"/>
                <w:sz w:val="20"/>
                <w:szCs w:val="20"/>
              </w:rPr>
              <w:t>4</w:t>
            </w:r>
            <w:r w:rsidR="00E56858">
              <w:rPr>
                <w:rFonts w:ascii="Calibri" w:eastAsia="Times New Roman" w:hAnsi="Calibri" w:cs="Times New Roman"/>
                <w:color w:val="000000"/>
                <w:sz w:val="20"/>
                <w:szCs w:val="20"/>
              </w:rPr>
              <w:t>4,939.90</w:t>
            </w:r>
          </w:p>
        </w:tc>
      </w:tr>
      <w:tr w:rsidR="00853766" w:rsidRPr="00853766" w:rsidTr="00D96ED6">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tcPr>
          <w:p w:rsidR="00853766" w:rsidRPr="00D96ED6" w:rsidRDefault="00853766" w:rsidP="00853766">
            <w:pPr>
              <w:spacing w:after="0" w:line="240" w:lineRule="auto"/>
              <w:rPr>
                <w:rFonts w:ascii="Calibri" w:eastAsia="Times New Roman" w:hAnsi="Calibri" w:cs="Times New Roman"/>
                <w:iCs/>
                <w:color w:val="000000"/>
                <w:sz w:val="20"/>
                <w:szCs w:val="20"/>
              </w:rPr>
            </w:pPr>
          </w:p>
        </w:tc>
        <w:tc>
          <w:tcPr>
            <w:tcW w:w="139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rPr>
                <w:rFonts w:ascii="Calibri" w:eastAsia="Times New Roman" w:hAnsi="Calibri" w:cs="Times New Roman"/>
                <w:i/>
                <w:iCs/>
                <w:color w:val="000000"/>
                <w:sz w:val="20"/>
                <w:szCs w:val="20"/>
              </w:rPr>
            </w:pPr>
            <w:r w:rsidRPr="00853766">
              <w:rPr>
                <w:rFonts w:ascii="Calibri" w:eastAsia="Times New Roman" w:hAnsi="Calibri" w:cs="Times New Roman"/>
                <w:i/>
                <w:iCs/>
                <w:color w:val="000000"/>
                <w:sz w:val="20"/>
                <w:szCs w:val="20"/>
              </w:rPr>
              <w:t> </w:t>
            </w:r>
          </w:p>
        </w:tc>
        <w:tc>
          <w:tcPr>
            <w:tcW w:w="141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rPr>
                <w:rFonts w:ascii="Calibri" w:eastAsia="Times New Roman" w:hAnsi="Calibri" w:cs="Times New Roman"/>
                <w:i/>
                <w:iCs/>
                <w:color w:val="000000"/>
                <w:sz w:val="20"/>
                <w:szCs w:val="20"/>
              </w:rPr>
            </w:pPr>
            <w:r w:rsidRPr="00853766">
              <w:rPr>
                <w:rFonts w:ascii="Calibri" w:eastAsia="Times New Roman" w:hAnsi="Calibri" w:cs="Times New Roman"/>
                <w:i/>
                <w:iCs/>
                <w:color w:val="000000"/>
                <w:sz w:val="20"/>
                <w:szCs w:val="20"/>
              </w:rPr>
              <w:t> </w:t>
            </w:r>
          </w:p>
        </w:tc>
      </w:tr>
      <w:tr w:rsidR="00853766" w:rsidRPr="00853766" w:rsidTr="00D96ED6">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b/>
                <w:bCs/>
                <w:color w:val="000000"/>
                <w:sz w:val="20"/>
                <w:szCs w:val="20"/>
              </w:rPr>
            </w:pPr>
            <w:r w:rsidRPr="00853766">
              <w:rPr>
                <w:rFonts w:ascii="Calibri" w:eastAsia="Times New Roman" w:hAnsi="Calibri" w:cs="Times New Roman"/>
                <w:b/>
                <w:bCs/>
                <w:color w:val="000000"/>
                <w:sz w:val="20"/>
                <w:szCs w:val="20"/>
              </w:rPr>
              <w:t>Total Expense to General Fund</w:t>
            </w:r>
          </w:p>
        </w:tc>
        <w:tc>
          <w:tcPr>
            <w:tcW w:w="1390" w:type="dxa"/>
            <w:tcBorders>
              <w:top w:val="nil"/>
              <w:left w:val="nil"/>
              <w:bottom w:val="single" w:sz="4" w:space="0" w:color="auto"/>
              <w:right w:val="single" w:sz="4" w:space="0" w:color="auto"/>
            </w:tcBorders>
            <w:shd w:val="clear" w:color="000000" w:fill="B4C6E7"/>
            <w:noWrap/>
            <w:vAlign w:val="bottom"/>
            <w:hideMark/>
          </w:tcPr>
          <w:p w:rsidR="00853766" w:rsidRPr="00853766" w:rsidRDefault="00194B7F" w:rsidP="00EF63ED">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w:t>
            </w:r>
            <w:r w:rsidR="00EF63ED">
              <w:rPr>
                <w:rFonts w:ascii="Calibri" w:eastAsia="Times New Roman" w:hAnsi="Calibri" w:cs="Times New Roman"/>
                <w:b/>
                <w:bCs/>
                <w:color w:val="000000"/>
                <w:sz w:val="20"/>
                <w:szCs w:val="20"/>
              </w:rPr>
              <w:t>117,741.69</w:t>
            </w:r>
          </w:p>
        </w:tc>
        <w:tc>
          <w:tcPr>
            <w:tcW w:w="141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b/>
                <w:bCs/>
                <w:color w:val="000000"/>
                <w:sz w:val="20"/>
                <w:szCs w:val="20"/>
              </w:rPr>
            </w:pPr>
            <w:r w:rsidRPr="00853766">
              <w:rPr>
                <w:rFonts w:ascii="Calibri" w:eastAsia="Times New Roman" w:hAnsi="Calibri" w:cs="Times New Roman"/>
                <w:b/>
                <w:bCs/>
                <w:color w:val="000000"/>
                <w:sz w:val="20"/>
                <w:szCs w:val="20"/>
              </w:rPr>
              <w:t>$</w:t>
            </w:r>
            <w:r w:rsidR="00E56858">
              <w:rPr>
                <w:rFonts w:ascii="Calibri" w:eastAsia="Times New Roman" w:hAnsi="Calibri" w:cs="Times New Roman"/>
                <w:b/>
                <w:bCs/>
                <w:color w:val="000000"/>
                <w:sz w:val="20"/>
                <w:szCs w:val="20"/>
              </w:rPr>
              <w:t>176,378.19</w:t>
            </w:r>
          </w:p>
        </w:tc>
      </w:tr>
    </w:tbl>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1F4D85" w:rsidRDefault="001F4D85"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1F4D85" w:rsidRPr="00853766" w:rsidRDefault="001F4D85"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r w:rsidRPr="00853766">
        <w:rPr>
          <w:rFonts w:ascii="Californian FB" w:eastAsia="Calibri" w:hAnsi="Californian FB" w:cs="Times New Roman"/>
          <w:b/>
          <w:u w:val="single"/>
        </w:rPr>
        <w:t>Public Works Fund Expenses</w:t>
      </w:r>
      <w:r w:rsidRPr="00853766">
        <w:rPr>
          <w:rFonts w:ascii="Californian FB" w:eastAsia="Calibri" w:hAnsi="Californian FB" w:cs="Times New Roman"/>
          <w:b/>
          <w:u w:val="single"/>
        </w:rPr>
        <w:tab/>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rPr>
      </w:pPr>
      <w:r w:rsidRPr="00853766">
        <w:rPr>
          <w:rFonts w:ascii="Californian FB" w:eastAsia="Calibri" w:hAnsi="Californian FB" w:cs="Times New Roman"/>
          <w:b/>
        </w:rPr>
        <w:t>Mission</w:t>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r w:rsidRPr="00853766">
        <w:rPr>
          <w:rFonts w:ascii="Californian FB" w:eastAsia="Calibri" w:hAnsi="Californian FB" w:cs="Times New Roman"/>
        </w:rPr>
        <w:t xml:space="preserve">The Public Works Fund Expense is administrative and operations expenses for to provide water and sewer services for residents and businesses of the Town of Pelzer.  </w:t>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r w:rsidRPr="00853766">
        <w:rPr>
          <w:rFonts w:ascii="Californian FB" w:eastAsia="Calibri" w:hAnsi="Californian FB" w:cs="Times New Roman"/>
          <w:b/>
        </w:rPr>
        <w:t>Salaries</w:t>
      </w:r>
      <w:r w:rsidRPr="00853766">
        <w:rPr>
          <w:rFonts w:ascii="Californian FB" w:eastAsia="Calibri" w:hAnsi="Californian FB" w:cs="Times New Roman"/>
        </w:rPr>
        <w:t xml:space="preserve"> – The salaries line item is inclusive of salary, insurance, retirement and payroll taxes and reflects to raises. The decrease in salaries expense is a result of the joint Public Works Department shared with the Town of West Pelzer; Pelzer’s portion is 55% of total expense ($112,603.07)</w:t>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tbl>
      <w:tblPr>
        <w:tblW w:w="6960" w:type="dxa"/>
        <w:jc w:val="center"/>
        <w:tblLook w:val="04A0" w:firstRow="1" w:lastRow="0" w:firstColumn="1" w:lastColumn="0" w:noHBand="0" w:noVBand="1"/>
      </w:tblPr>
      <w:tblGrid>
        <w:gridCol w:w="4160"/>
        <w:gridCol w:w="1400"/>
        <w:gridCol w:w="1400"/>
      </w:tblGrid>
      <w:tr w:rsidR="00853766" w:rsidRPr="00853766" w:rsidTr="00D41129">
        <w:trPr>
          <w:trHeight w:val="255"/>
          <w:jc w:val="center"/>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b/>
                <w:bCs/>
                <w:color w:val="000000"/>
                <w:sz w:val="20"/>
                <w:szCs w:val="20"/>
              </w:rPr>
            </w:pPr>
            <w:r w:rsidRPr="00853766">
              <w:rPr>
                <w:rFonts w:ascii="Calibri" w:eastAsia="Times New Roman" w:hAnsi="Calibri" w:cs="Times New Roman"/>
                <w:b/>
                <w:bCs/>
                <w:color w:val="000000"/>
                <w:sz w:val="20"/>
                <w:szCs w:val="20"/>
              </w:rPr>
              <w:t>Expense to Public Works</w:t>
            </w:r>
          </w:p>
        </w:tc>
        <w:tc>
          <w:tcPr>
            <w:tcW w:w="1400" w:type="dxa"/>
            <w:tcBorders>
              <w:top w:val="single" w:sz="4" w:space="0" w:color="auto"/>
              <w:left w:val="nil"/>
              <w:bottom w:val="single" w:sz="4" w:space="0" w:color="auto"/>
              <w:right w:val="single" w:sz="4" w:space="0" w:color="auto"/>
            </w:tcBorders>
            <w:shd w:val="clear" w:color="000000" w:fill="B4C6E7"/>
            <w:vAlign w:val="bottom"/>
            <w:hideMark/>
          </w:tcPr>
          <w:p w:rsidR="00853766" w:rsidRPr="00853766" w:rsidRDefault="00EF63ED" w:rsidP="0085376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FY 16/17 Actual</w:t>
            </w:r>
          </w:p>
        </w:tc>
        <w:tc>
          <w:tcPr>
            <w:tcW w:w="1400" w:type="dxa"/>
            <w:tcBorders>
              <w:top w:val="single" w:sz="4" w:space="0" w:color="auto"/>
              <w:left w:val="nil"/>
              <w:bottom w:val="single" w:sz="4" w:space="0" w:color="auto"/>
              <w:right w:val="single" w:sz="4" w:space="0" w:color="auto"/>
            </w:tcBorders>
            <w:shd w:val="clear" w:color="000000" w:fill="FFD966"/>
            <w:vAlign w:val="bottom"/>
            <w:hideMark/>
          </w:tcPr>
          <w:p w:rsidR="00853766" w:rsidRPr="00853766" w:rsidRDefault="00853766" w:rsidP="00853766">
            <w:pPr>
              <w:spacing w:after="0" w:line="240" w:lineRule="auto"/>
              <w:jc w:val="center"/>
              <w:rPr>
                <w:rFonts w:ascii="Calibri" w:eastAsia="Times New Roman" w:hAnsi="Calibri" w:cs="Times New Roman"/>
                <w:b/>
                <w:bCs/>
                <w:color w:val="000000"/>
                <w:sz w:val="20"/>
                <w:szCs w:val="20"/>
              </w:rPr>
            </w:pPr>
            <w:r w:rsidRPr="00853766">
              <w:rPr>
                <w:rFonts w:ascii="Calibri" w:eastAsia="Times New Roman" w:hAnsi="Calibri" w:cs="Times New Roman"/>
                <w:b/>
                <w:bCs/>
                <w:color w:val="000000"/>
                <w:sz w:val="20"/>
                <w:szCs w:val="20"/>
              </w:rPr>
              <w:t>FY 17/18</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E875CB"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 xml:space="preserve">Salaries  </w:t>
            </w:r>
            <w:r w:rsidRPr="00853766">
              <w:rPr>
                <w:rFonts w:ascii="Calibri" w:eastAsia="Times New Roman" w:hAnsi="Calibri" w:cs="Times New Roman"/>
                <w:i/>
                <w:iCs/>
                <w:color w:val="000000"/>
                <w:sz w:val="20"/>
                <w:szCs w:val="20"/>
              </w:rPr>
              <w:t>- 3 FT All Expenses</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E875CB"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$61,931.69</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E875CB" w:rsidP="0085376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Credit Card Payment Fees</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E875CB" w:rsidP="00853766">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E56858">
              <w:rPr>
                <w:rFonts w:ascii="Calibri" w:eastAsia="Times New Roman" w:hAnsi="Calibri" w:cs="Times New Roman"/>
                <w:color w:val="000000"/>
                <w:sz w:val="20"/>
                <w:szCs w:val="20"/>
              </w:rPr>
              <w:t>3,157.75</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Postage</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w:t>
            </w:r>
            <w:r w:rsidR="00BE1C38">
              <w:rPr>
                <w:rFonts w:ascii="Calibri" w:eastAsia="Times New Roman" w:hAnsi="Calibri" w:cs="Times New Roman"/>
                <w:color w:val="000000"/>
                <w:sz w:val="20"/>
                <w:szCs w:val="20"/>
              </w:rPr>
              <w:t>500.00</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Permit Fees</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w:t>
            </w:r>
            <w:r w:rsidR="00A240CD">
              <w:rPr>
                <w:rFonts w:ascii="Calibri" w:eastAsia="Times New Roman" w:hAnsi="Calibri" w:cs="Times New Roman"/>
                <w:color w:val="000000"/>
                <w:sz w:val="20"/>
                <w:szCs w:val="20"/>
              </w:rPr>
              <w:t>500.00</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Utilities</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1F4D85">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w:t>
            </w:r>
            <w:r w:rsidR="001F4D85">
              <w:rPr>
                <w:rFonts w:ascii="Calibri" w:eastAsia="Times New Roman" w:hAnsi="Calibri" w:cs="Times New Roman"/>
                <w:color w:val="000000"/>
                <w:sz w:val="20"/>
                <w:szCs w:val="20"/>
              </w:rPr>
              <w:t>53,605.72</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SCDHEC Fees</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w:t>
            </w:r>
            <w:r w:rsidR="00EF63ED">
              <w:rPr>
                <w:rFonts w:ascii="Calibri" w:eastAsia="Times New Roman" w:hAnsi="Calibri" w:cs="Times New Roman"/>
                <w:color w:val="000000"/>
                <w:sz w:val="20"/>
                <w:szCs w:val="20"/>
              </w:rPr>
              <w:t>3,000.00</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E875CB" w:rsidP="0085376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QS1</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E875CB"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w:t>
            </w:r>
            <w:r>
              <w:rPr>
                <w:rFonts w:ascii="Calibri" w:eastAsia="Times New Roman" w:hAnsi="Calibri" w:cs="Times New Roman"/>
                <w:color w:val="000000"/>
                <w:sz w:val="20"/>
                <w:szCs w:val="20"/>
              </w:rPr>
              <w:t>8,400.00</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Advertising/Public Notice</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w:t>
            </w:r>
            <w:r w:rsidR="00EF63ED">
              <w:rPr>
                <w:rFonts w:ascii="Calibri" w:eastAsia="Times New Roman" w:hAnsi="Calibri" w:cs="Times New Roman"/>
                <w:color w:val="000000"/>
                <w:sz w:val="20"/>
                <w:szCs w:val="20"/>
              </w:rPr>
              <w:t>1,000.00</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Sanitation Contract Agreement</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$47,040.00</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Parts, Supplies, Repairs/Maintenance</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w:t>
            </w:r>
            <w:r w:rsidR="00EF63ED">
              <w:rPr>
                <w:rFonts w:ascii="Calibri" w:eastAsia="Times New Roman" w:hAnsi="Calibri" w:cs="Times New Roman"/>
                <w:color w:val="000000"/>
                <w:sz w:val="20"/>
                <w:szCs w:val="20"/>
              </w:rPr>
              <w:t>5,000.00</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Chemicals</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w:t>
            </w:r>
            <w:r w:rsidR="00EF63ED">
              <w:rPr>
                <w:rFonts w:ascii="Calibri" w:eastAsia="Times New Roman" w:hAnsi="Calibri" w:cs="Times New Roman"/>
                <w:color w:val="000000"/>
                <w:sz w:val="20"/>
                <w:szCs w:val="20"/>
              </w:rPr>
              <w:t>6,000.00</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Professional Services</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BD5041">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w:t>
            </w:r>
            <w:r w:rsidR="00BD5041">
              <w:rPr>
                <w:rFonts w:ascii="Calibri" w:eastAsia="Times New Roman" w:hAnsi="Calibri" w:cs="Times New Roman"/>
                <w:color w:val="000000"/>
                <w:sz w:val="20"/>
                <w:szCs w:val="20"/>
              </w:rPr>
              <w:t>50</w:t>
            </w:r>
            <w:r w:rsidR="00E56858">
              <w:rPr>
                <w:rFonts w:ascii="Calibri" w:eastAsia="Times New Roman" w:hAnsi="Calibri" w:cs="Times New Roman"/>
                <w:color w:val="000000"/>
                <w:sz w:val="20"/>
                <w:szCs w:val="20"/>
              </w:rPr>
              <w:t>,000.00</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Water Contract Agreement – Greenville Water</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w:t>
            </w:r>
            <w:r w:rsidR="00A12C20">
              <w:rPr>
                <w:rFonts w:ascii="Calibri" w:eastAsia="Times New Roman" w:hAnsi="Calibri" w:cs="Times New Roman"/>
                <w:color w:val="000000"/>
                <w:sz w:val="20"/>
                <w:szCs w:val="20"/>
              </w:rPr>
              <w:t>93,566.76</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1F4D85" w:rsidP="0085376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Contingency</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1F4D85" w:rsidP="00853766">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$5000.00</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Office Supplies</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w:t>
            </w:r>
            <w:r w:rsidR="00EF63ED">
              <w:rPr>
                <w:rFonts w:ascii="Calibri" w:eastAsia="Times New Roman" w:hAnsi="Calibri" w:cs="Times New Roman"/>
                <w:color w:val="000000"/>
                <w:sz w:val="20"/>
                <w:szCs w:val="20"/>
              </w:rPr>
              <w:t>500.00</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Uniforms</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$247.50</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Travel, Training and Meals</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w:t>
            </w:r>
            <w:r w:rsidR="00EF63ED">
              <w:rPr>
                <w:rFonts w:ascii="Calibri" w:eastAsia="Times New Roman" w:hAnsi="Calibri" w:cs="Times New Roman"/>
                <w:color w:val="000000"/>
                <w:sz w:val="20"/>
                <w:szCs w:val="20"/>
              </w:rPr>
              <w:t>300.00</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Vehicle/Equipment Fuel</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$1,500.00</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Vehicle/Equipment Repairs</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w:t>
            </w:r>
            <w:r w:rsidR="00BD5041">
              <w:rPr>
                <w:rFonts w:ascii="Calibri" w:eastAsia="Times New Roman" w:hAnsi="Calibri" w:cs="Times New Roman"/>
                <w:color w:val="000000"/>
                <w:sz w:val="20"/>
                <w:szCs w:val="20"/>
              </w:rPr>
              <w:t>3</w:t>
            </w:r>
            <w:r w:rsidR="00EF63ED">
              <w:rPr>
                <w:rFonts w:ascii="Calibri" w:eastAsia="Times New Roman" w:hAnsi="Calibri" w:cs="Times New Roman"/>
                <w:color w:val="000000"/>
                <w:sz w:val="20"/>
                <w:szCs w:val="20"/>
              </w:rPr>
              <w:t>,000.00</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Debt Service (RD Sewer Project)</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w:t>
            </w:r>
            <w:r w:rsidR="00A240CD">
              <w:rPr>
                <w:rFonts w:ascii="Calibri" w:eastAsia="Times New Roman" w:hAnsi="Calibri" w:cs="Times New Roman"/>
                <w:color w:val="000000"/>
                <w:sz w:val="20"/>
                <w:szCs w:val="20"/>
              </w:rPr>
              <w:t>93,828.00</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610942" w:rsidP="0085376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Workers Compensation Insurance</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610942" w:rsidP="00853766">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$486.81</w:t>
            </w:r>
          </w:p>
        </w:tc>
      </w:tr>
      <w:tr w:rsidR="00853766" w:rsidRPr="00853766" w:rsidTr="00A12C20">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A12C20" w:rsidP="0085376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Maintenance/Grass</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tcPr>
          <w:p w:rsidR="00853766" w:rsidRPr="00853766" w:rsidRDefault="00A12C20"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w:t>
            </w:r>
            <w:r>
              <w:rPr>
                <w:rFonts w:ascii="Calibri" w:eastAsia="Times New Roman" w:hAnsi="Calibri" w:cs="Times New Roman"/>
                <w:color w:val="000000"/>
                <w:sz w:val="20"/>
                <w:szCs w:val="20"/>
              </w:rPr>
              <w:t>14,700.00</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REWA Payment</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w:t>
            </w:r>
            <w:r w:rsidR="00A12C20">
              <w:rPr>
                <w:rFonts w:ascii="Calibri" w:eastAsia="Times New Roman" w:hAnsi="Calibri" w:cs="Times New Roman"/>
                <w:color w:val="000000"/>
                <w:sz w:val="20"/>
                <w:szCs w:val="20"/>
              </w:rPr>
              <w:t>196,800.00</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EF63ED" w:rsidP="0085376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Capital Projects / Reserve</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E56858" w:rsidP="00853766">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BD5041">
              <w:rPr>
                <w:rFonts w:ascii="Calibri" w:eastAsia="Times New Roman" w:hAnsi="Calibri" w:cs="Times New Roman"/>
                <w:color w:val="000000"/>
                <w:sz w:val="20"/>
                <w:szCs w:val="20"/>
              </w:rPr>
              <w:t>96,718.49</w:t>
            </w: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r>
      <w:tr w:rsidR="00853766" w:rsidRPr="00853766" w:rsidTr="00D41129">
        <w:trPr>
          <w:trHeight w:val="255"/>
          <w:jc w:val="center"/>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b/>
                <w:bCs/>
                <w:color w:val="000000"/>
                <w:sz w:val="20"/>
                <w:szCs w:val="20"/>
              </w:rPr>
            </w:pPr>
            <w:r w:rsidRPr="00853766">
              <w:rPr>
                <w:rFonts w:ascii="Calibri" w:eastAsia="Times New Roman" w:hAnsi="Calibri" w:cs="Times New Roman"/>
                <w:b/>
                <w:bCs/>
                <w:color w:val="000000"/>
                <w:sz w:val="20"/>
                <w:szCs w:val="20"/>
              </w:rPr>
              <w:t>Total Expenses to Water/Sewer</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EF63ED" w:rsidP="00853766">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$589,565.42</w:t>
            </w: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b/>
                <w:bCs/>
                <w:color w:val="000000"/>
                <w:sz w:val="20"/>
                <w:szCs w:val="20"/>
              </w:rPr>
            </w:pPr>
            <w:r w:rsidRPr="00853766">
              <w:rPr>
                <w:rFonts w:ascii="Calibri" w:eastAsia="Times New Roman" w:hAnsi="Calibri" w:cs="Times New Roman"/>
                <w:b/>
                <w:bCs/>
                <w:color w:val="000000"/>
                <w:sz w:val="20"/>
                <w:szCs w:val="20"/>
              </w:rPr>
              <w:t>$</w:t>
            </w:r>
            <w:r w:rsidR="00BD5041">
              <w:rPr>
                <w:rFonts w:ascii="Calibri" w:eastAsia="Times New Roman" w:hAnsi="Calibri" w:cs="Times New Roman"/>
                <w:b/>
                <w:bCs/>
                <w:color w:val="000000"/>
                <w:sz w:val="20"/>
                <w:szCs w:val="20"/>
              </w:rPr>
              <w:t>702,012.00</w:t>
            </w:r>
          </w:p>
        </w:tc>
      </w:tr>
    </w:tbl>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u w:val="single"/>
        </w:rPr>
      </w:pPr>
      <w:r w:rsidRPr="00853766">
        <w:rPr>
          <w:rFonts w:ascii="Californian FB" w:eastAsia="Calibri" w:hAnsi="Californian FB" w:cs="Times New Roman"/>
          <w:b/>
          <w:u w:val="single"/>
        </w:rPr>
        <w:t>Hospitality Fund Expenses</w:t>
      </w:r>
      <w:r w:rsidRPr="00853766">
        <w:rPr>
          <w:rFonts w:ascii="Californian FB" w:eastAsia="Calibri" w:hAnsi="Californian FB" w:cs="Times New Roman"/>
          <w:b/>
          <w:u w:val="single"/>
        </w:rPr>
        <w:tab/>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b/>
        </w:rPr>
      </w:pPr>
      <w:r w:rsidRPr="00853766">
        <w:rPr>
          <w:rFonts w:ascii="Californian FB" w:eastAsia="Calibri" w:hAnsi="Californian FB" w:cs="Times New Roman"/>
          <w:b/>
        </w:rPr>
        <w:t>Mission</w:t>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r w:rsidRPr="00853766">
        <w:rPr>
          <w:rFonts w:ascii="Californian FB" w:eastAsia="Calibri" w:hAnsi="Californian FB" w:cs="Times New Roman"/>
        </w:rPr>
        <w:t>The mission of the Hospitality Fund is to promote activity as it relates to parks, recreation, and tourism.</w:t>
      </w: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highlight w:val="green"/>
        </w:rPr>
      </w:pPr>
    </w:p>
    <w:tbl>
      <w:tblPr>
        <w:tblW w:w="6720" w:type="dxa"/>
        <w:jc w:val="center"/>
        <w:tblLook w:val="04A0" w:firstRow="1" w:lastRow="0" w:firstColumn="1" w:lastColumn="0" w:noHBand="0" w:noVBand="1"/>
      </w:tblPr>
      <w:tblGrid>
        <w:gridCol w:w="3920"/>
        <w:gridCol w:w="1400"/>
        <w:gridCol w:w="1400"/>
      </w:tblGrid>
      <w:tr w:rsidR="00853766" w:rsidRPr="00853766" w:rsidTr="00D41129">
        <w:trPr>
          <w:trHeight w:val="255"/>
          <w:jc w:val="center"/>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b/>
                <w:bCs/>
                <w:i/>
                <w:iCs/>
                <w:color w:val="000000"/>
                <w:sz w:val="20"/>
                <w:szCs w:val="20"/>
              </w:rPr>
            </w:pPr>
            <w:r w:rsidRPr="00853766">
              <w:rPr>
                <w:rFonts w:ascii="Calibri" w:eastAsia="Times New Roman" w:hAnsi="Calibri" w:cs="Times New Roman"/>
                <w:b/>
                <w:bCs/>
                <w:i/>
                <w:iCs/>
                <w:color w:val="000000"/>
                <w:sz w:val="20"/>
                <w:szCs w:val="20"/>
              </w:rPr>
              <w:t>Hospitality Expense</w:t>
            </w:r>
          </w:p>
        </w:tc>
        <w:tc>
          <w:tcPr>
            <w:tcW w:w="1400" w:type="dxa"/>
            <w:tcBorders>
              <w:top w:val="single" w:sz="4" w:space="0" w:color="auto"/>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center"/>
              <w:rPr>
                <w:rFonts w:ascii="Calibri" w:eastAsia="Times New Roman" w:hAnsi="Calibri" w:cs="Times New Roman"/>
                <w:b/>
                <w:bCs/>
                <w:color w:val="000000"/>
                <w:sz w:val="20"/>
                <w:szCs w:val="20"/>
              </w:rPr>
            </w:pPr>
          </w:p>
        </w:tc>
        <w:tc>
          <w:tcPr>
            <w:tcW w:w="1400" w:type="dxa"/>
            <w:tcBorders>
              <w:top w:val="single" w:sz="4" w:space="0" w:color="auto"/>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center"/>
              <w:rPr>
                <w:rFonts w:ascii="Calibri" w:eastAsia="Times New Roman" w:hAnsi="Calibri" w:cs="Times New Roman"/>
                <w:b/>
                <w:bCs/>
                <w:color w:val="000000"/>
                <w:sz w:val="20"/>
                <w:szCs w:val="20"/>
              </w:rPr>
            </w:pPr>
            <w:r w:rsidRPr="00853766">
              <w:rPr>
                <w:rFonts w:ascii="Calibri" w:eastAsia="Times New Roman" w:hAnsi="Calibri" w:cs="Times New Roman"/>
                <w:b/>
                <w:bCs/>
                <w:color w:val="000000"/>
                <w:sz w:val="20"/>
                <w:szCs w:val="20"/>
              </w:rPr>
              <w:t>FY 17/18</w:t>
            </w:r>
          </w:p>
        </w:tc>
      </w:tr>
      <w:tr w:rsidR="00853766" w:rsidRPr="00853766" w:rsidTr="00D41129">
        <w:trPr>
          <w:trHeight w:val="255"/>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r>
      <w:tr w:rsidR="00853766" w:rsidRPr="00853766" w:rsidTr="00D41129">
        <w:trPr>
          <w:trHeight w:val="255"/>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Parks</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$6,598.03</w:t>
            </w:r>
          </w:p>
        </w:tc>
      </w:tr>
      <w:tr w:rsidR="00853766" w:rsidRPr="00853766" w:rsidTr="00D41129">
        <w:trPr>
          <w:trHeight w:val="255"/>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 xml:space="preserve">Christmas Parade </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$200.00</w:t>
            </w:r>
          </w:p>
        </w:tc>
      </w:tr>
      <w:tr w:rsidR="00853766" w:rsidRPr="00853766" w:rsidTr="00D41129">
        <w:trPr>
          <w:trHeight w:val="255"/>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Gym</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$2,751.32</w:t>
            </w:r>
          </w:p>
        </w:tc>
      </w:tr>
      <w:tr w:rsidR="00853766" w:rsidRPr="00853766" w:rsidTr="00D41129">
        <w:trPr>
          <w:trHeight w:val="255"/>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Community Building</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$9,103.68</w:t>
            </w:r>
          </w:p>
        </w:tc>
      </w:tr>
      <w:tr w:rsidR="00853766" w:rsidRPr="00853766" w:rsidTr="00D41129">
        <w:trPr>
          <w:trHeight w:val="255"/>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BD5041"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Miscellaneous</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BD5041"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$4,890.00</w:t>
            </w:r>
          </w:p>
        </w:tc>
      </w:tr>
      <w:tr w:rsidR="00853766" w:rsidRPr="00853766" w:rsidTr="00D41129">
        <w:trPr>
          <w:trHeight w:val="240"/>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Beautification and Maintenance</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r w:rsidRPr="00853766">
              <w:rPr>
                <w:rFonts w:ascii="Calibri" w:eastAsia="Times New Roman" w:hAnsi="Calibri" w:cs="Times New Roman"/>
                <w:color w:val="000000"/>
                <w:sz w:val="20"/>
                <w:szCs w:val="20"/>
              </w:rPr>
              <w:t>$</w:t>
            </w:r>
            <w:r w:rsidR="00BD5041">
              <w:rPr>
                <w:rFonts w:ascii="Calibri" w:eastAsia="Times New Roman" w:hAnsi="Calibri" w:cs="Times New Roman"/>
                <w:color w:val="000000"/>
                <w:sz w:val="20"/>
                <w:szCs w:val="20"/>
              </w:rPr>
              <w:t>19,879.20</w:t>
            </w:r>
          </w:p>
        </w:tc>
      </w:tr>
      <w:tr w:rsidR="00853766" w:rsidRPr="00853766" w:rsidTr="00D41129">
        <w:trPr>
          <w:trHeight w:val="240"/>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color w:val="000000"/>
                <w:sz w:val="20"/>
                <w:szCs w:val="20"/>
              </w:rPr>
            </w:pPr>
          </w:p>
        </w:tc>
      </w:tr>
      <w:tr w:rsidR="00853766" w:rsidRPr="00853766" w:rsidTr="00D41129">
        <w:trPr>
          <w:trHeight w:val="255"/>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853766" w:rsidRPr="00853766" w:rsidRDefault="00853766" w:rsidP="00853766">
            <w:pPr>
              <w:spacing w:after="0" w:line="240" w:lineRule="auto"/>
              <w:rPr>
                <w:rFonts w:ascii="Calibri" w:eastAsia="Times New Roman" w:hAnsi="Calibri" w:cs="Times New Roman"/>
                <w:b/>
                <w:bCs/>
                <w:color w:val="000000"/>
                <w:sz w:val="20"/>
                <w:szCs w:val="20"/>
              </w:rPr>
            </w:pPr>
            <w:r w:rsidRPr="00853766">
              <w:rPr>
                <w:rFonts w:ascii="Calibri" w:eastAsia="Times New Roman" w:hAnsi="Calibri" w:cs="Times New Roman"/>
                <w:b/>
                <w:bCs/>
                <w:color w:val="000000"/>
                <w:sz w:val="20"/>
                <w:szCs w:val="20"/>
              </w:rPr>
              <w:t>Total Expense to Hospitality</w:t>
            </w:r>
          </w:p>
        </w:tc>
        <w:tc>
          <w:tcPr>
            <w:tcW w:w="1400" w:type="dxa"/>
            <w:tcBorders>
              <w:top w:val="nil"/>
              <w:left w:val="nil"/>
              <w:bottom w:val="single" w:sz="4" w:space="0" w:color="auto"/>
              <w:right w:val="single" w:sz="4" w:space="0" w:color="auto"/>
            </w:tcBorders>
            <w:shd w:val="clear" w:color="000000" w:fill="B4C6E7"/>
            <w:noWrap/>
            <w:vAlign w:val="bottom"/>
            <w:hideMark/>
          </w:tcPr>
          <w:p w:rsidR="00853766" w:rsidRPr="00853766" w:rsidRDefault="00853766" w:rsidP="00853766">
            <w:pPr>
              <w:spacing w:after="0" w:line="240" w:lineRule="auto"/>
              <w:jc w:val="right"/>
              <w:rPr>
                <w:rFonts w:ascii="Calibri" w:eastAsia="Times New Roman" w:hAnsi="Calibri" w:cs="Times New Roman"/>
                <w:b/>
                <w:bCs/>
                <w:color w:val="000000"/>
                <w:sz w:val="20"/>
                <w:szCs w:val="20"/>
              </w:rPr>
            </w:pPr>
            <w:r w:rsidRPr="00853766">
              <w:rPr>
                <w:rFonts w:ascii="Calibri" w:eastAsia="Times New Roman" w:hAnsi="Calibri" w:cs="Times New Roman"/>
                <w:b/>
                <w:bCs/>
                <w:color w:val="000000"/>
                <w:sz w:val="20"/>
                <w:szCs w:val="20"/>
              </w:rPr>
              <w:t xml:space="preserve"> </w:t>
            </w:r>
          </w:p>
        </w:tc>
        <w:tc>
          <w:tcPr>
            <w:tcW w:w="1400" w:type="dxa"/>
            <w:tcBorders>
              <w:top w:val="nil"/>
              <w:left w:val="nil"/>
              <w:bottom w:val="single" w:sz="4" w:space="0" w:color="auto"/>
              <w:right w:val="single" w:sz="4" w:space="0" w:color="auto"/>
            </w:tcBorders>
            <w:shd w:val="clear" w:color="000000" w:fill="FFD966"/>
            <w:noWrap/>
            <w:vAlign w:val="bottom"/>
            <w:hideMark/>
          </w:tcPr>
          <w:p w:rsidR="00853766" w:rsidRPr="00853766" w:rsidRDefault="00853766" w:rsidP="00853766">
            <w:pPr>
              <w:spacing w:after="0" w:line="240" w:lineRule="auto"/>
              <w:jc w:val="right"/>
              <w:rPr>
                <w:rFonts w:ascii="Calibri" w:eastAsia="Times New Roman" w:hAnsi="Calibri" w:cs="Times New Roman"/>
                <w:b/>
                <w:bCs/>
                <w:color w:val="000000"/>
                <w:sz w:val="20"/>
                <w:szCs w:val="20"/>
              </w:rPr>
            </w:pPr>
            <w:r w:rsidRPr="00853766">
              <w:rPr>
                <w:rFonts w:ascii="Calibri" w:eastAsia="Times New Roman" w:hAnsi="Calibri" w:cs="Times New Roman"/>
                <w:b/>
                <w:bCs/>
                <w:color w:val="000000"/>
                <w:sz w:val="20"/>
                <w:szCs w:val="20"/>
              </w:rPr>
              <w:t>$</w:t>
            </w:r>
            <w:r w:rsidR="00BD5041">
              <w:rPr>
                <w:rFonts w:ascii="Calibri" w:eastAsia="Times New Roman" w:hAnsi="Calibri" w:cs="Times New Roman"/>
                <w:b/>
                <w:bCs/>
                <w:color w:val="000000"/>
                <w:sz w:val="20"/>
                <w:szCs w:val="20"/>
              </w:rPr>
              <w:t>43,422.23</w:t>
            </w:r>
            <w:r w:rsidRPr="00853766">
              <w:rPr>
                <w:rFonts w:ascii="Calibri" w:eastAsia="Times New Roman" w:hAnsi="Calibri" w:cs="Times New Roman"/>
                <w:b/>
                <w:bCs/>
                <w:color w:val="000000"/>
                <w:sz w:val="20"/>
                <w:szCs w:val="20"/>
              </w:rPr>
              <w:t xml:space="preserve"> </w:t>
            </w:r>
          </w:p>
        </w:tc>
      </w:tr>
    </w:tbl>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highlight w:val="gree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853766" w:rsidRPr="00853766" w:rsidRDefault="00853766" w:rsidP="00853766">
      <w:pPr>
        <w:tabs>
          <w:tab w:val="left" w:pos="-720"/>
          <w:tab w:val="left" w:pos="0"/>
          <w:tab w:val="left" w:pos="720"/>
          <w:tab w:val="left" w:pos="9360"/>
        </w:tabs>
        <w:suppressAutoHyphens/>
        <w:spacing w:after="0" w:line="240" w:lineRule="auto"/>
        <w:jc w:val="both"/>
        <w:rPr>
          <w:rFonts w:ascii="Californian FB" w:eastAsia="Calibri" w:hAnsi="Californian FB" w:cs="Times New Roman"/>
        </w:rPr>
      </w:pPr>
    </w:p>
    <w:p w:rsidR="00241A15" w:rsidRDefault="00241A15"/>
    <w:sectPr w:rsidR="00241A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855" w:rsidRDefault="00C15855" w:rsidP="00853766">
      <w:pPr>
        <w:spacing w:after="0" w:line="240" w:lineRule="auto"/>
      </w:pPr>
      <w:r>
        <w:separator/>
      </w:r>
    </w:p>
  </w:endnote>
  <w:endnote w:type="continuationSeparator" w:id="0">
    <w:p w:rsidR="00C15855" w:rsidRDefault="00C15855" w:rsidP="0085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838853"/>
      <w:docPartObj>
        <w:docPartGallery w:val="Page Numbers (Bottom of Page)"/>
        <w:docPartUnique/>
      </w:docPartObj>
    </w:sdtPr>
    <w:sdtEndPr>
      <w:rPr>
        <w:noProof/>
      </w:rPr>
    </w:sdtEndPr>
    <w:sdtContent>
      <w:p w:rsidR="00853766" w:rsidRDefault="00853766">
        <w:pPr>
          <w:pStyle w:val="Footer"/>
          <w:jc w:val="right"/>
        </w:pPr>
        <w:r>
          <w:fldChar w:fldCharType="begin"/>
        </w:r>
        <w:r>
          <w:instrText xml:space="preserve"> PAGE   \* MERGEFORMAT </w:instrText>
        </w:r>
        <w:r>
          <w:fldChar w:fldCharType="separate"/>
        </w:r>
        <w:r w:rsidR="00B51835">
          <w:rPr>
            <w:noProof/>
          </w:rPr>
          <w:t>2</w:t>
        </w:r>
        <w:r>
          <w:rPr>
            <w:noProof/>
          </w:rPr>
          <w:fldChar w:fldCharType="end"/>
        </w:r>
      </w:p>
    </w:sdtContent>
  </w:sdt>
  <w:p w:rsidR="00853766" w:rsidRDefault="00853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855" w:rsidRDefault="00C15855" w:rsidP="00853766">
      <w:pPr>
        <w:spacing w:after="0" w:line="240" w:lineRule="auto"/>
      </w:pPr>
      <w:r>
        <w:separator/>
      </w:r>
    </w:p>
  </w:footnote>
  <w:footnote w:type="continuationSeparator" w:id="0">
    <w:p w:rsidR="00C15855" w:rsidRDefault="00C15855" w:rsidP="00853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66" w:rsidRDefault="00853766">
    <w:pPr>
      <w:pStyle w:val="Header"/>
    </w:pPr>
    <w:r w:rsidRPr="00853766">
      <w:rPr>
        <w:rFonts w:asciiTheme="majorHAnsi" w:eastAsiaTheme="majorEastAsia" w:hAnsiTheme="majorHAnsi" w:cstheme="majorBidi"/>
        <w:i/>
        <w:sz w:val="18"/>
        <w:szCs w:val="18"/>
      </w:rPr>
      <w:t>Annual Budget Fiscal Year 2017-2018</w:t>
    </w:r>
    <w:r>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i/>
          <w:sz w:val="18"/>
          <w:szCs w:val="18"/>
        </w:rPr>
        <w:alias w:val="Date"/>
        <w:id w:val="78404859"/>
        <w:placeholder>
          <w:docPart w:val="DFCA8F54E1434633B575AA7A7641715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Pr="00853766">
          <w:rPr>
            <w:rFonts w:asciiTheme="majorHAnsi" w:eastAsiaTheme="majorEastAsia" w:hAnsiTheme="majorHAnsi" w:cstheme="majorBidi"/>
            <w:i/>
            <w:sz w:val="18"/>
            <w:szCs w:val="18"/>
          </w:rPr>
          <w:t>Town of Pelzer, South Carolina</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66"/>
    <w:rsid w:val="00015272"/>
    <w:rsid w:val="00044E9E"/>
    <w:rsid w:val="000932EF"/>
    <w:rsid w:val="000D00DE"/>
    <w:rsid w:val="00194B7F"/>
    <w:rsid w:val="001F4D85"/>
    <w:rsid w:val="00241A15"/>
    <w:rsid w:val="00282E80"/>
    <w:rsid w:val="003911FE"/>
    <w:rsid w:val="003D3249"/>
    <w:rsid w:val="005812FE"/>
    <w:rsid w:val="00610942"/>
    <w:rsid w:val="006461A5"/>
    <w:rsid w:val="006A44C6"/>
    <w:rsid w:val="006F6D69"/>
    <w:rsid w:val="00853766"/>
    <w:rsid w:val="008D44F6"/>
    <w:rsid w:val="00A12C20"/>
    <w:rsid w:val="00A240CD"/>
    <w:rsid w:val="00A36673"/>
    <w:rsid w:val="00B51835"/>
    <w:rsid w:val="00BD5041"/>
    <w:rsid w:val="00BE1C38"/>
    <w:rsid w:val="00C15855"/>
    <w:rsid w:val="00C80164"/>
    <w:rsid w:val="00CE7312"/>
    <w:rsid w:val="00D96ED6"/>
    <w:rsid w:val="00E56858"/>
    <w:rsid w:val="00E875CB"/>
    <w:rsid w:val="00EF63ED"/>
    <w:rsid w:val="00F2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96249-18DD-4F56-AF00-CF0E2FB2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766"/>
    <w:rPr>
      <w:rFonts w:ascii="Tahoma" w:hAnsi="Tahoma" w:cs="Tahoma"/>
      <w:sz w:val="16"/>
      <w:szCs w:val="16"/>
    </w:rPr>
  </w:style>
  <w:style w:type="paragraph" w:styleId="Header">
    <w:name w:val="header"/>
    <w:basedOn w:val="Normal"/>
    <w:link w:val="HeaderChar"/>
    <w:uiPriority w:val="99"/>
    <w:unhideWhenUsed/>
    <w:rsid w:val="00853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766"/>
  </w:style>
  <w:style w:type="paragraph" w:styleId="Footer">
    <w:name w:val="footer"/>
    <w:basedOn w:val="Normal"/>
    <w:link w:val="FooterChar"/>
    <w:uiPriority w:val="99"/>
    <w:unhideWhenUsed/>
    <w:rsid w:val="00853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CA8F54E1434633B575AA7A7641715E"/>
        <w:category>
          <w:name w:val="General"/>
          <w:gallery w:val="placeholder"/>
        </w:category>
        <w:types>
          <w:type w:val="bbPlcHdr"/>
        </w:types>
        <w:behaviors>
          <w:behavior w:val="content"/>
        </w:behaviors>
        <w:guid w:val="{CAB87D33-CCE2-4122-99A5-7CBAF9C0C5DD}"/>
      </w:docPartPr>
      <w:docPartBody>
        <w:p w:rsidR="007C459F" w:rsidRDefault="009D516E" w:rsidP="009D516E">
          <w:pPr>
            <w:pStyle w:val="DFCA8F54E1434633B575AA7A7641715E"/>
          </w:pPr>
          <w:r>
            <w:rPr>
              <w:rFonts w:asciiTheme="majorHAnsi" w:eastAsiaTheme="majorEastAsia" w:hAnsiTheme="majorHAnsi" w:cstheme="majorBidi"/>
              <w:color w:val="4472C4"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6E"/>
    <w:rsid w:val="0011058F"/>
    <w:rsid w:val="0029619A"/>
    <w:rsid w:val="004F19C7"/>
    <w:rsid w:val="006D6D0E"/>
    <w:rsid w:val="007108A2"/>
    <w:rsid w:val="007C459F"/>
    <w:rsid w:val="009D516E"/>
    <w:rsid w:val="00E0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DAD8882CA34968AE3C3E1AD60E4691">
    <w:name w:val="7FDAD8882CA34968AE3C3E1AD60E4691"/>
    <w:rsid w:val="009D516E"/>
  </w:style>
  <w:style w:type="paragraph" w:customStyle="1" w:styleId="E943A5E1BE6241BEB2968CF889C45D93">
    <w:name w:val="E943A5E1BE6241BEB2968CF889C45D93"/>
    <w:rsid w:val="009D516E"/>
  </w:style>
  <w:style w:type="paragraph" w:customStyle="1" w:styleId="1E4A58DB38644848B7AFBC81C92C1A3B">
    <w:name w:val="1E4A58DB38644848B7AFBC81C92C1A3B"/>
    <w:rsid w:val="009D516E"/>
  </w:style>
  <w:style w:type="paragraph" w:customStyle="1" w:styleId="DFCA8F54E1434633B575AA7A7641715E">
    <w:name w:val="DFCA8F54E1434633B575AA7A7641715E"/>
    <w:rsid w:val="009D5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Town of Pelzer, South Carolina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PPayton</dc:creator>
  <cp:lastModifiedBy>Heather</cp:lastModifiedBy>
  <cp:revision>2</cp:revision>
  <cp:lastPrinted>2017-05-02T21:54:00Z</cp:lastPrinted>
  <dcterms:created xsi:type="dcterms:W3CDTF">2017-05-10T18:35:00Z</dcterms:created>
  <dcterms:modified xsi:type="dcterms:W3CDTF">2017-05-10T18:35:00Z</dcterms:modified>
</cp:coreProperties>
</file>